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D7" w:rsidRDefault="00255042" w:rsidP="00F612EB">
      <w:pPr>
        <w:jc w:val="both"/>
        <w:rPr>
          <w:rFonts w:ascii="Arial Narrow" w:hAnsi="Arial Narrow"/>
          <w:b/>
          <w:sz w:val="28"/>
          <w:szCs w:val="28"/>
        </w:rPr>
      </w:pPr>
      <w:r w:rsidRPr="00255042">
        <w:rPr>
          <w:rFonts w:ascii="Arial Narrow" w:hAnsi="Arial Narrow"/>
          <w:b/>
          <w:sz w:val="28"/>
          <w:szCs w:val="28"/>
        </w:rPr>
        <w:t>RE-IMAGINING PRIMARY CARE</w:t>
      </w:r>
    </w:p>
    <w:p w:rsidR="00255042" w:rsidRDefault="00A84E2F" w:rsidP="00F612EB">
      <w:pPr>
        <w:jc w:val="both"/>
        <w:rPr>
          <w:rFonts w:ascii="Arial Narrow" w:hAnsi="Arial Narrow"/>
          <w:b/>
          <w:sz w:val="28"/>
          <w:szCs w:val="28"/>
        </w:rPr>
      </w:pPr>
      <w:r>
        <w:rPr>
          <w:rFonts w:ascii="Arial Narrow" w:hAnsi="Arial Narrow"/>
          <w:b/>
          <w:sz w:val="28"/>
          <w:szCs w:val="28"/>
        </w:rPr>
        <w:t>Professor Graham Watt</w:t>
      </w:r>
    </w:p>
    <w:p w:rsidR="00A84E2F" w:rsidRDefault="00A84E2F" w:rsidP="00F612EB">
      <w:pPr>
        <w:jc w:val="both"/>
        <w:rPr>
          <w:rFonts w:ascii="Arial Narrow" w:hAnsi="Arial Narrow"/>
          <w:b/>
          <w:sz w:val="28"/>
          <w:szCs w:val="28"/>
        </w:rPr>
      </w:pPr>
      <w:r>
        <w:rPr>
          <w:rFonts w:ascii="Arial Narrow" w:hAnsi="Arial Narrow"/>
          <w:b/>
          <w:sz w:val="28"/>
          <w:szCs w:val="28"/>
        </w:rPr>
        <w:t>Keynote presentation to the Scottish School of Primary Care</w:t>
      </w:r>
    </w:p>
    <w:p w:rsidR="00A84E2F" w:rsidRDefault="00A84E2F" w:rsidP="00F612EB">
      <w:pPr>
        <w:jc w:val="both"/>
        <w:rPr>
          <w:rFonts w:ascii="Arial Narrow" w:hAnsi="Arial Narrow"/>
          <w:b/>
          <w:sz w:val="28"/>
          <w:szCs w:val="28"/>
        </w:rPr>
      </w:pPr>
      <w:r>
        <w:rPr>
          <w:rFonts w:ascii="Arial Narrow" w:hAnsi="Arial Narrow"/>
          <w:b/>
          <w:sz w:val="28"/>
          <w:szCs w:val="28"/>
        </w:rPr>
        <w:t>Inverness, Thursday 25</w:t>
      </w:r>
      <w:r w:rsidRPr="00A84E2F">
        <w:rPr>
          <w:rFonts w:ascii="Arial Narrow" w:hAnsi="Arial Narrow"/>
          <w:b/>
          <w:sz w:val="28"/>
          <w:szCs w:val="28"/>
          <w:vertAlign w:val="superscript"/>
        </w:rPr>
        <w:t>th</w:t>
      </w:r>
      <w:r>
        <w:rPr>
          <w:rFonts w:ascii="Arial Narrow" w:hAnsi="Arial Narrow"/>
          <w:b/>
          <w:sz w:val="28"/>
          <w:szCs w:val="28"/>
        </w:rPr>
        <w:t xml:space="preserve"> April 2013</w:t>
      </w:r>
    </w:p>
    <w:p w:rsidR="00A84E2F" w:rsidRDefault="00A84E2F" w:rsidP="00F612EB">
      <w:pPr>
        <w:jc w:val="both"/>
        <w:rPr>
          <w:rFonts w:ascii="Arial Narrow" w:hAnsi="Arial Narrow"/>
          <w:b/>
          <w:sz w:val="28"/>
          <w:szCs w:val="28"/>
        </w:rPr>
      </w:pPr>
    </w:p>
    <w:p w:rsidR="00386533" w:rsidRDefault="00386533" w:rsidP="00F612EB">
      <w:pPr>
        <w:jc w:val="both"/>
        <w:rPr>
          <w:rFonts w:ascii="Arial Narrow" w:hAnsi="Arial Narrow"/>
          <w:b/>
          <w:sz w:val="28"/>
          <w:szCs w:val="28"/>
        </w:rPr>
      </w:pPr>
      <w:r>
        <w:rPr>
          <w:rFonts w:ascii="Arial Narrow" w:hAnsi="Arial Narrow"/>
          <w:b/>
          <w:sz w:val="28"/>
          <w:szCs w:val="28"/>
        </w:rPr>
        <w:t>SLIDE</w:t>
      </w:r>
      <w:r w:rsidR="000E6D9D">
        <w:rPr>
          <w:rFonts w:ascii="Arial Narrow" w:hAnsi="Arial Narrow"/>
          <w:b/>
          <w:sz w:val="28"/>
          <w:szCs w:val="28"/>
        </w:rPr>
        <w:t xml:space="preserve"> 1</w:t>
      </w:r>
    </w:p>
    <w:p w:rsidR="008626DA" w:rsidRDefault="00C0327D" w:rsidP="00F612EB">
      <w:pPr>
        <w:jc w:val="both"/>
        <w:rPr>
          <w:rFonts w:ascii="Arial Narrow" w:hAnsi="Arial Narrow"/>
          <w:sz w:val="28"/>
          <w:szCs w:val="28"/>
        </w:rPr>
      </w:pPr>
      <w:r>
        <w:rPr>
          <w:rFonts w:ascii="Arial Narrow" w:hAnsi="Arial Narrow"/>
          <w:sz w:val="28"/>
          <w:szCs w:val="28"/>
        </w:rPr>
        <w:t>M</w:t>
      </w:r>
      <w:r w:rsidR="005A5318">
        <w:rPr>
          <w:rFonts w:ascii="Arial Narrow" w:hAnsi="Arial Narrow"/>
          <w:sz w:val="28"/>
          <w:szCs w:val="28"/>
        </w:rPr>
        <w:t>y</w:t>
      </w:r>
      <w:r w:rsidR="00386533" w:rsidRPr="00386533">
        <w:rPr>
          <w:rFonts w:ascii="Arial Narrow" w:hAnsi="Arial Narrow"/>
          <w:sz w:val="28"/>
          <w:szCs w:val="28"/>
        </w:rPr>
        <w:t xml:space="preserve"> main </w:t>
      </w:r>
      <w:proofErr w:type="gramStart"/>
      <w:r w:rsidR="00386533" w:rsidRPr="00386533">
        <w:rPr>
          <w:rFonts w:ascii="Arial Narrow" w:hAnsi="Arial Narrow"/>
          <w:sz w:val="28"/>
          <w:szCs w:val="28"/>
        </w:rPr>
        <w:t>premise is that the future of general practice and primary care</w:t>
      </w:r>
      <w:r>
        <w:rPr>
          <w:rFonts w:ascii="Arial Narrow" w:hAnsi="Arial Narrow"/>
          <w:sz w:val="28"/>
          <w:szCs w:val="28"/>
        </w:rPr>
        <w:t>, and by implication, the role of academic general practice and primary care, have</w:t>
      </w:r>
      <w:proofErr w:type="gramEnd"/>
      <w:r w:rsidR="00386533" w:rsidRPr="00386533">
        <w:rPr>
          <w:rFonts w:ascii="Arial Narrow" w:hAnsi="Arial Narrow"/>
          <w:sz w:val="28"/>
          <w:szCs w:val="28"/>
        </w:rPr>
        <w:t xml:space="preserve"> been insufficiently imagined</w:t>
      </w:r>
      <w:r>
        <w:rPr>
          <w:rFonts w:ascii="Arial Narrow" w:hAnsi="Arial Narrow"/>
          <w:sz w:val="28"/>
          <w:szCs w:val="28"/>
        </w:rPr>
        <w:t xml:space="preserve">. </w:t>
      </w:r>
    </w:p>
    <w:p w:rsidR="00255042" w:rsidRDefault="000E6D9D" w:rsidP="00F612EB">
      <w:pPr>
        <w:jc w:val="both"/>
        <w:rPr>
          <w:rFonts w:ascii="Arial Narrow" w:hAnsi="Arial Narrow"/>
          <w:b/>
          <w:sz w:val="28"/>
          <w:szCs w:val="28"/>
        </w:rPr>
      </w:pPr>
      <w:r>
        <w:rPr>
          <w:rFonts w:ascii="Arial Narrow" w:hAnsi="Arial Narrow"/>
          <w:b/>
          <w:sz w:val="28"/>
          <w:szCs w:val="28"/>
        </w:rPr>
        <w:t>SLIDE 2</w:t>
      </w:r>
    </w:p>
    <w:p w:rsidR="00255042" w:rsidRDefault="00255042" w:rsidP="00F612EB">
      <w:pPr>
        <w:jc w:val="both"/>
        <w:rPr>
          <w:rFonts w:ascii="Arial Narrow" w:hAnsi="Arial Narrow"/>
          <w:sz w:val="28"/>
          <w:szCs w:val="28"/>
        </w:rPr>
      </w:pPr>
      <w:r>
        <w:rPr>
          <w:rFonts w:ascii="Arial Narrow" w:hAnsi="Arial Narrow"/>
          <w:sz w:val="28"/>
          <w:szCs w:val="28"/>
        </w:rPr>
        <w:t>I</w:t>
      </w:r>
      <w:r w:rsidRPr="00255042">
        <w:rPr>
          <w:rFonts w:ascii="Arial Narrow" w:hAnsi="Arial Narrow"/>
          <w:sz w:val="28"/>
          <w:szCs w:val="28"/>
        </w:rPr>
        <w:t>f we do not change direction</w:t>
      </w:r>
      <w:r w:rsidR="00386533">
        <w:rPr>
          <w:rFonts w:ascii="Arial Narrow" w:hAnsi="Arial Narrow"/>
          <w:sz w:val="28"/>
          <w:szCs w:val="28"/>
        </w:rPr>
        <w:t xml:space="preserve"> (perhaps we are to busy to consider such a thing)</w:t>
      </w:r>
      <w:r w:rsidR="00C0327D">
        <w:rPr>
          <w:rFonts w:ascii="Arial Narrow" w:hAnsi="Arial Narrow"/>
          <w:sz w:val="28"/>
          <w:szCs w:val="28"/>
        </w:rPr>
        <w:t xml:space="preserve">, we shall </w:t>
      </w:r>
      <w:r w:rsidRPr="00255042">
        <w:rPr>
          <w:rFonts w:ascii="Arial Narrow" w:hAnsi="Arial Narrow"/>
          <w:sz w:val="28"/>
          <w:szCs w:val="28"/>
        </w:rPr>
        <w:t>arrive where we are heading.</w:t>
      </w:r>
    </w:p>
    <w:p w:rsidR="00255042" w:rsidRPr="00255042" w:rsidRDefault="000E6D9D" w:rsidP="00F612EB">
      <w:pPr>
        <w:jc w:val="both"/>
        <w:rPr>
          <w:rFonts w:ascii="Arial Narrow" w:hAnsi="Arial Narrow"/>
          <w:b/>
          <w:sz w:val="28"/>
          <w:szCs w:val="28"/>
        </w:rPr>
      </w:pPr>
      <w:r>
        <w:rPr>
          <w:rFonts w:ascii="Arial Narrow" w:hAnsi="Arial Narrow"/>
          <w:b/>
          <w:sz w:val="28"/>
          <w:szCs w:val="28"/>
        </w:rPr>
        <w:t>SLIDE 3</w:t>
      </w:r>
    </w:p>
    <w:p w:rsidR="00255042" w:rsidRDefault="00C0327D" w:rsidP="00F612EB">
      <w:pPr>
        <w:jc w:val="both"/>
        <w:rPr>
          <w:rFonts w:ascii="Arial Narrow" w:hAnsi="Arial Narrow"/>
          <w:sz w:val="28"/>
          <w:szCs w:val="28"/>
        </w:rPr>
      </w:pPr>
      <w:r>
        <w:rPr>
          <w:rFonts w:ascii="Arial Narrow" w:hAnsi="Arial Narrow"/>
          <w:sz w:val="28"/>
          <w:szCs w:val="28"/>
        </w:rPr>
        <w:t>Actually, we’re</w:t>
      </w:r>
      <w:r w:rsidR="00255042">
        <w:rPr>
          <w:rFonts w:ascii="Arial Narrow" w:hAnsi="Arial Narrow"/>
          <w:sz w:val="28"/>
          <w:szCs w:val="28"/>
        </w:rPr>
        <w:t xml:space="preserve"> already there, our direction of travel involving increasing inequality, increasing fragmentation of</w:t>
      </w:r>
      <w:r>
        <w:rPr>
          <w:rFonts w:ascii="Arial Narrow" w:hAnsi="Arial Narrow"/>
          <w:sz w:val="28"/>
          <w:szCs w:val="28"/>
        </w:rPr>
        <w:t xml:space="preserve"> care and institutions, </w:t>
      </w:r>
      <w:r w:rsidR="00255042">
        <w:rPr>
          <w:rFonts w:ascii="Arial Narrow" w:hAnsi="Arial Narrow"/>
          <w:sz w:val="28"/>
          <w:szCs w:val="28"/>
        </w:rPr>
        <w:t>past their sell-by date</w:t>
      </w:r>
      <w:r>
        <w:rPr>
          <w:rFonts w:ascii="Arial Narrow" w:hAnsi="Arial Narrow"/>
          <w:sz w:val="28"/>
          <w:szCs w:val="28"/>
        </w:rPr>
        <w:t>, which</w:t>
      </w:r>
      <w:r w:rsidR="00255042">
        <w:rPr>
          <w:rFonts w:ascii="Arial Narrow" w:hAnsi="Arial Narrow"/>
          <w:sz w:val="28"/>
          <w:szCs w:val="28"/>
        </w:rPr>
        <w:t xml:space="preserve"> are increasingly dysfunctional.</w:t>
      </w:r>
      <w:r w:rsidR="00386533">
        <w:rPr>
          <w:rFonts w:ascii="Arial Narrow" w:hAnsi="Arial Narrow"/>
          <w:sz w:val="28"/>
          <w:szCs w:val="28"/>
        </w:rPr>
        <w:t xml:space="preserve"> I’ll describe each</w:t>
      </w:r>
      <w:r>
        <w:rPr>
          <w:rFonts w:ascii="Arial Narrow" w:hAnsi="Arial Narrow"/>
          <w:sz w:val="28"/>
          <w:szCs w:val="28"/>
        </w:rPr>
        <w:t xml:space="preserve"> of these trends</w:t>
      </w:r>
      <w:r w:rsidR="00386533">
        <w:rPr>
          <w:rFonts w:ascii="Arial Narrow" w:hAnsi="Arial Narrow"/>
          <w:sz w:val="28"/>
          <w:szCs w:val="28"/>
        </w:rPr>
        <w:t xml:space="preserve"> in turn.</w:t>
      </w:r>
    </w:p>
    <w:p w:rsidR="00255042" w:rsidRDefault="000E6D9D" w:rsidP="00F612EB">
      <w:pPr>
        <w:jc w:val="both"/>
        <w:rPr>
          <w:rFonts w:ascii="Arial Narrow" w:hAnsi="Arial Narrow"/>
          <w:b/>
          <w:sz w:val="28"/>
          <w:szCs w:val="28"/>
        </w:rPr>
      </w:pPr>
      <w:r>
        <w:rPr>
          <w:rFonts w:ascii="Arial Narrow" w:hAnsi="Arial Narrow"/>
          <w:b/>
          <w:sz w:val="28"/>
          <w:szCs w:val="28"/>
        </w:rPr>
        <w:t>SLIDE 4</w:t>
      </w:r>
    </w:p>
    <w:p w:rsidR="00255042" w:rsidRDefault="00C0327D" w:rsidP="00F612EB">
      <w:pPr>
        <w:jc w:val="both"/>
        <w:rPr>
          <w:rFonts w:ascii="Arial Narrow" w:hAnsi="Arial Narrow"/>
          <w:sz w:val="28"/>
          <w:szCs w:val="28"/>
        </w:rPr>
      </w:pPr>
      <w:r>
        <w:rPr>
          <w:rFonts w:ascii="Arial Narrow" w:hAnsi="Arial Narrow"/>
          <w:sz w:val="28"/>
          <w:szCs w:val="28"/>
        </w:rPr>
        <w:t xml:space="preserve">The ball is in our court. </w:t>
      </w:r>
      <w:r w:rsidR="00255042" w:rsidRPr="00255042">
        <w:rPr>
          <w:rFonts w:ascii="Arial Narrow" w:hAnsi="Arial Narrow"/>
          <w:sz w:val="28"/>
          <w:szCs w:val="28"/>
        </w:rPr>
        <w:t>As Jerry Garcia put it, somebody has to do something, and it’s just incred</w:t>
      </w:r>
      <w:r w:rsidR="00255042">
        <w:rPr>
          <w:rFonts w:ascii="Arial Narrow" w:hAnsi="Arial Narrow"/>
          <w:sz w:val="28"/>
          <w:szCs w:val="28"/>
        </w:rPr>
        <w:t>ibly pathet</w:t>
      </w:r>
      <w:r w:rsidR="00255042" w:rsidRPr="00255042">
        <w:rPr>
          <w:rFonts w:ascii="Arial Narrow" w:hAnsi="Arial Narrow"/>
          <w:sz w:val="28"/>
          <w:szCs w:val="28"/>
        </w:rPr>
        <w:t>ic that it has to be us.</w:t>
      </w:r>
    </w:p>
    <w:p w:rsidR="00255042" w:rsidRPr="00255042" w:rsidRDefault="000E6D9D" w:rsidP="00F612EB">
      <w:pPr>
        <w:jc w:val="both"/>
        <w:rPr>
          <w:rFonts w:ascii="Arial Narrow" w:hAnsi="Arial Narrow"/>
          <w:b/>
          <w:sz w:val="28"/>
          <w:szCs w:val="28"/>
        </w:rPr>
      </w:pPr>
      <w:r>
        <w:rPr>
          <w:rFonts w:ascii="Arial Narrow" w:hAnsi="Arial Narrow"/>
          <w:b/>
          <w:sz w:val="28"/>
          <w:szCs w:val="28"/>
        </w:rPr>
        <w:t>SLIDE 5</w:t>
      </w:r>
    </w:p>
    <w:p w:rsidR="00255042" w:rsidRDefault="00C0327D" w:rsidP="00F612EB">
      <w:pPr>
        <w:jc w:val="both"/>
        <w:rPr>
          <w:rFonts w:ascii="Arial Narrow" w:hAnsi="Arial Narrow"/>
          <w:sz w:val="28"/>
          <w:szCs w:val="28"/>
        </w:rPr>
      </w:pPr>
      <w:r>
        <w:rPr>
          <w:rFonts w:ascii="Arial Narrow" w:hAnsi="Arial Narrow"/>
          <w:sz w:val="28"/>
          <w:szCs w:val="28"/>
        </w:rPr>
        <w:t>We do</w:t>
      </w:r>
      <w:r w:rsidR="00255042">
        <w:rPr>
          <w:rFonts w:ascii="Arial Narrow" w:hAnsi="Arial Narrow"/>
          <w:sz w:val="28"/>
          <w:szCs w:val="28"/>
        </w:rPr>
        <w:t xml:space="preserve"> have strengths. </w:t>
      </w:r>
      <w:r>
        <w:rPr>
          <w:rFonts w:ascii="Arial Narrow" w:hAnsi="Arial Narrow"/>
          <w:sz w:val="28"/>
          <w:szCs w:val="28"/>
        </w:rPr>
        <w:t>Together</w:t>
      </w:r>
      <w:r w:rsidR="00255042">
        <w:rPr>
          <w:rFonts w:ascii="Arial Narrow" w:hAnsi="Arial Narrow"/>
          <w:sz w:val="28"/>
          <w:szCs w:val="28"/>
        </w:rPr>
        <w:t xml:space="preserve"> these three Deep End GPs </w:t>
      </w:r>
      <w:r>
        <w:rPr>
          <w:rFonts w:ascii="Arial Narrow" w:hAnsi="Arial Narrow"/>
          <w:sz w:val="28"/>
          <w:szCs w:val="28"/>
        </w:rPr>
        <w:t>have over 60 year’s</w:t>
      </w:r>
      <w:r w:rsidR="00255042">
        <w:rPr>
          <w:rFonts w:ascii="Arial Narrow" w:hAnsi="Arial Narrow"/>
          <w:sz w:val="28"/>
          <w:szCs w:val="28"/>
        </w:rPr>
        <w:t xml:space="preserve"> knowledge and experience of the health problems of the people of Govan.</w:t>
      </w:r>
    </w:p>
    <w:p w:rsidR="00255042" w:rsidRPr="00255042" w:rsidRDefault="000E6D9D" w:rsidP="00F612EB">
      <w:pPr>
        <w:jc w:val="both"/>
        <w:rPr>
          <w:rFonts w:ascii="Arial Narrow" w:hAnsi="Arial Narrow"/>
          <w:b/>
          <w:sz w:val="28"/>
          <w:szCs w:val="28"/>
        </w:rPr>
      </w:pPr>
      <w:r>
        <w:rPr>
          <w:rFonts w:ascii="Arial Narrow" w:hAnsi="Arial Narrow"/>
          <w:b/>
          <w:sz w:val="28"/>
          <w:szCs w:val="28"/>
        </w:rPr>
        <w:t>SLIDE 6</w:t>
      </w:r>
    </w:p>
    <w:p w:rsidR="00255042" w:rsidRDefault="00255042" w:rsidP="00F612EB">
      <w:pPr>
        <w:jc w:val="both"/>
        <w:rPr>
          <w:rFonts w:ascii="Arial Narrow" w:hAnsi="Arial Narrow"/>
          <w:sz w:val="28"/>
          <w:szCs w:val="28"/>
        </w:rPr>
      </w:pPr>
      <w:r>
        <w:rPr>
          <w:rFonts w:ascii="Arial Narrow" w:hAnsi="Arial Narrow"/>
          <w:sz w:val="28"/>
          <w:szCs w:val="28"/>
        </w:rPr>
        <w:t>The Deep End reports</w:t>
      </w:r>
      <w:r w:rsidR="00C0327D">
        <w:rPr>
          <w:rFonts w:ascii="Arial Narrow" w:hAnsi="Arial Narrow"/>
          <w:sz w:val="28"/>
          <w:szCs w:val="28"/>
        </w:rPr>
        <w:t xml:space="preserve"> have</w:t>
      </w:r>
      <w:r>
        <w:rPr>
          <w:rFonts w:ascii="Arial Narrow" w:hAnsi="Arial Narrow"/>
          <w:sz w:val="28"/>
          <w:szCs w:val="28"/>
        </w:rPr>
        <w:t xml:space="preserve"> captured that experience, </w:t>
      </w:r>
      <w:r w:rsidR="00C0327D">
        <w:rPr>
          <w:rFonts w:ascii="Arial Narrow" w:hAnsi="Arial Narrow"/>
          <w:sz w:val="28"/>
          <w:szCs w:val="28"/>
        </w:rPr>
        <w:t>determined a common view and</w:t>
      </w:r>
      <w:r>
        <w:rPr>
          <w:rFonts w:ascii="Arial Narrow" w:hAnsi="Arial Narrow"/>
          <w:sz w:val="28"/>
          <w:szCs w:val="28"/>
        </w:rPr>
        <w:t xml:space="preserve"> given voice to a group of practitioners, who had </w:t>
      </w:r>
      <w:r w:rsidR="00A84E2F">
        <w:rPr>
          <w:rFonts w:ascii="Arial Narrow" w:hAnsi="Arial Narrow"/>
          <w:sz w:val="28"/>
          <w:szCs w:val="28"/>
        </w:rPr>
        <w:t xml:space="preserve">previously </w:t>
      </w:r>
      <w:r>
        <w:rPr>
          <w:rFonts w:ascii="Arial Narrow" w:hAnsi="Arial Narrow"/>
          <w:sz w:val="28"/>
          <w:szCs w:val="28"/>
        </w:rPr>
        <w:t>never been convened or consulted in the history of the NHS.</w:t>
      </w:r>
    </w:p>
    <w:p w:rsidR="000E6D9D" w:rsidRDefault="000E6D9D" w:rsidP="00F612EB">
      <w:pPr>
        <w:jc w:val="both"/>
        <w:rPr>
          <w:rFonts w:ascii="Arial Narrow" w:hAnsi="Arial Narrow"/>
          <w:b/>
          <w:sz w:val="28"/>
          <w:szCs w:val="28"/>
        </w:rPr>
      </w:pPr>
    </w:p>
    <w:p w:rsidR="000E6D9D" w:rsidRDefault="000E6D9D" w:rsidP="00F612EB">
      <w:pPr>
        <w:jc w:val="both"/>
        <w:rPr>
          <w:rFonts w:ascii="Arial Narrow" w:hAnsi="Arial Narrow"/>
          <w:b/>
          <w:sz w:val="28"/>
          <w:szCs w:val="28"/>
        </w:rPr>
      </w:pPr>
    </w:p>
    <w:p w:rsidR="00255042" w:rsidRDefault="000E6D9D" w:rsidP="00F612EB">
      <w:pPr>
        <w:jc w:val="both"/>
        <w:rPr>
          <w:rFonts w:ascii="Arial Narrow" w:hAnsi="Arial Narrow"/>
          <w:b/>
          <w:sz w:val="28"/>
          <w:szCs w:val="28"/>
        </w:rPr>
      </w:pPr>
      <w:r>
        <w:rPr>
          <w:rFonts w:ascii="Arial Narrow" w:hAnsi="Arial Narrow"/>
          <w:b/>
          <w:sz w:val="28"/>
          <w:szCs w:val="28"/>
        </w:rPr>
        <w:lastRenderedPageBreak/>
        <w:t>SLIDE 7</w:t>
      </w:r>
    </w:p>
    <w:p w:rsidR="00255042" w:rsidRDefault="00255042" w:rsidP="00F612EB">
      <w:pPr>
        <w:jc w:val="both"/>
        <w:rPr>
          <w:rFonts w:ascii="Arial Narrow" w:hAnsi="Arial Narrow"/>
          <w:sz w:val="28"/>
          <w:szCs w:val="28"/>
        </w:rPr>
      </w:pPr>
      <w:r w:rsidRPr="00BD2DE8">
        <w:rPr>
          <w:rFonts w:ascii="Arial Narrow" w:hAnsi="Arial Narrow"/>
          <w:sz w:val="28"/>
          <w:szCs w:val="28"/>
        </w:rPr>
        <w:t>The differences in life expectancy between top and bottom tenths of the Scottish populat</w:t>
      </w:r>
      <w:r w:rsidR="00C0327D">
        <w:rPr>
          <w:rFonts w:ascii="Arial Narrow" w:hAnsi="Arial Narrow"/>
          <w:sz w:val="28"/>
          <w:szCs w:val="28"/>
        </w:rPr>
        <w:t>ion are stark. T</w:t>
      </w:r>
      <w:r w:rsidRPr="00BD2DE8">
        <w:rPr>
          <w:rFonts w:ascii="Arial Narrow" w:hAnsi="Arial Narrow"/>
          <w:sz w:val="28"/>
          <w:szCs w:val="28"/>
        </w:rPr>
        <w:t xml:space="preserve">he differences in healthy life expectancy are even starker </w:t>
      </w:r>
      <w:r w:rsidR="00BD2DE8" w:rsidRPr="00BD2DE8">
        <w:rPr>
          <w:rFonts w:ascii="Arial Narrow" w:hAnsi="Arial Narrow"/>
          <w:sz w:val="28"/>
          <w:szCs w:val="28"/>
        </w:rPr>
        <w:t>–</w:t>
      </w:r>
      <w:r w:rsidRPr="00BD2DE8">
        <w:rPr>
          <w:rFonts w:ascii="Arial Narrow" w:hAnsi="Arial Narrow"/>
          <w:sz w:val="28"/>
          <w:szCs w:val="28"/>
        </w:rPr>
        <w:t xml:space="preserve"> </w:t>
      </w:r>
      <w:r w:rsidR="00BD2DE8" w:rsidRPr="00BD2DE8">
        <w:rPr>
          <w:rFonts w:ascii="Arial Narrow" w:hAnsi="Arial Narrow"/>
          <w:sz w:val="28"/>
          <w:szCs w:val="28"/>
        </w:rPr>
        <w:t>19 years for men, 17 years for women.</w:t>
      </w:r>
    </w:p>
    <w:p w:rsidR="00BD2DE8" w:rsidRDefault="00C0327D" w:rsidP="00F612EB">
      <w:pPr>
        <w:jc w:val="both"/>
        <w:rPr>
          <w:rFonts w:ascii="Arial Narrow" w:hAnsi="Arial Narrow"/>
          <w:sz w:val="28"/>
          <w:szCs w:val="28"/>
        </w:rPr>
      </w:pPr>
      <w:r>
        <w:rPr>
          <w:rFonts w:ascii="Arial Narrow" w:hAnsi="Arial Narrow"/>
          <w:sz w:val="28"/>
          <w:szCs w:val="28"/>
        </w:rPr>
        <w:t>It’s not enough to have Early Years policies</w:t>
      </w:r>
      <w:r w:rsidR="00BD2DE8">
        <w:rPr>
          <w:rFonts w:ascii="Arial Narrow" w:hAnsi="Arial Narrow"/>
          <w:sz w:val="28"/>
          <w:szCs w:val="28"/>
        </w:rPr>
        <w:t xml:space="preserve"> to prevent inequalities in the future. We should be doing what we can to narrow exiting inequalities, and prevent them getting wider.</w:t>
      </w:r>
    </w:p>
    <w:p w:rsidR="00BD2DE8" w:rsidRPr="00BD2DE8" w:rsidRDefault="000E6D9D" w:rsidP="00F612EB">
      <w:pPr>
        <w:jc w:val="both"/>
        <w:rPr>
          <w:rFonts w:ascii="Arial Narrow" w:hAnsi="Arial Narrow"/>
          <w:b/>
          <w:sz w:val="28"/>
          <w:szCs w:val="28"/>
        </w:rPr>
      </w:pPr>
      <w:r>
        <w:rPr>
          <w:rFonts w:ascii="Arial Narrow" w:hAnsi="Arial Narrow"/>
          <w:b/>
          <w:sz w:val="28"/>
          <w:szCs w:val="28"/>
        </w:rPr>
        <w:t>SLIDE 8</w:t>
      </w:r>
    </w:p>
    <w:p w:rsidR="00BD2DE8" w:rsidRDefault="00BD2DE8" w:rsidP="00F612EB">
      <w:pPr>
        <w:jc w:val="both"/>
        <w:rPr>
          <w:rFonts w:ascii="Arial Narrow" w:hAnsi="Arial Narrow"/>
          <w:sz w:val="28"/>
          <w:szCs w:val="28"/>
        </w:rPr>
      </w:pPr>
      <w:r>
        <w:rPr>
          <w:rFonts w:ascii="Arial Narrow" w:hAnsi="Arial Narrow"/>
          <w:sz w:val="28"/>
          <w:szCs w:val="28"/>
        </w:rPr>
        <w:t xml:space="preserve">While the social gradient in need is steep, the distribution of general practitioners is flat, or at least it was in 2003, the last time that data on GP WTE were collected. Turn this slide upside down and you get </w:t>
      </w:r>
    </w:p>
    <w:p w:rsidR="00BD2DE8" w:rsidRDefault="000E6D9D" w:rsidP="00F612EB">
      <w:pPr>
        <w:jc w:val="both"/>
        <w:rPr>
          <w:rFonts w:ascii="Arial Narrow" w:hAnsi="Arial Narrow"/>
          <w:b/>
          <w:sz w:val="28"/>
          <w:szCs w:val="28"/>
        </w:rPr>
      </w:pPr>
      <w:r>
        <w:rPr>
          <w:rFonts w:ascii="Arial Narrow" w:hAnsi="Arial Narrow"/>
          <w:b/>
          <w:sz w:val="28"/>
          <w:szCs w:val="28"/>
        </w:rPr>
        <w:t>SLIDE 9</w:t>
      </w:r>
    </w:p>
    <w:p w:rsidR="00BD2DE8" w:rsidRDefault="00BD2DE8" w:rsidP="00F612EB">
      <w:pPr>
        <w:jc w:val="both"/>
        <w:rPr>
          <w:rFonts w:ascii="Arial Narrow" w:hAnsi="Arial Narrow"/>
          <w:sz w:val="28"/>
          <w:szCs w:val="28"/>
        </w:rPr>
      </w:pPr>
      <w:r w:rsidRPr="00BD2DE8">
        <w:rPr>
          <w:rFonts w:ascii="Arial Narrow" w:hAnsi="Arial Narrow"/>
          <w:sz w:val="28"/>
          <w:szCs w:val="28"/>
        </w:rPr>
        <w:t>the swimming pool analogy, which gave the Deep End project its name.</w:t>
      </w:r>
    </w:p>
    <w:p w:rsidR="00BD2DE8" w:rsidRPr="00BD2DE8" w:rsidRDefault="000E6D9D" w:rsidP="00F612EB">
      <w:pPr>
        <w:jc w:val="both"/>
        <w:rPr>
          <w:rFonts w:ascii="Arial Narrow" w:hAnsi="Arial Narrow"/>
          <w:b/>
          <w:sz w:val="28"/>
          <w:szCs w:val="28"/>
        </w:rPr>
      </w:pPr>
      <w:r>
        <w:rPr>
          <w:rFonts w:ascii="Arial Narrow" w:hAnsi="Arial Narrow"/>
          <w:b/>
          <w:sz w:val="28"/>
          <w:szCs w:val="28"/>
        </w:rPr>
        <w:t>SLIDE 10</w:t>
      </w:r>
    </w:p>
    <w:p w:rsidR="00BD2DE8" w:rsidRDefault="00BD2DE8" w:rsidP="00F612EB">
      <w:pPr>
        <w:jc w:val="both"/>
        <w:rPr>
          <w:rFonts w:ascii="Arial Narrow" w:hAnsi="Arial Narrow"/>
          <w:sz w:val="28"/>
          <w:szCs w:val="28"/>
        </w:rPr>
      </w:pPr>
      <w:r>
        <w:rPr>
          <w:rFonts w:ascii="Arial Narrow" w:hAnsi="Arial Narrow"/>
          <w:sz w:val="28"/>
          <w:szCs w:val="28"/>
        </w:rPr>
        <w:t xml:space="preserve">The consequences of this mismatch of </w:t>
      </w:r>
      <w:r w:rsidR="00C0327D">
        <w:rPr>
          <w:rFonts w:ascii="Arial Narrow" w:hAnsi="Arial Narrow"/>
          <w:sz w:val="28"/>
          <w:szCs w:val="28"/>
        </w:rPr>
        <w:t>manpower</w:t>
      </w:r>
      <w:r>
        <w:rPr>
          <w:rFonts w:ascii="Arial Narrow" w:hAnsi="Arial Narrow"/>
          <w:sz w:val="28"/>
          <w:szCs w:val="28"/>
        </w:rPr>
        <w:t xml:space="preserve"> to need are well documented. GP consultations in very deprived areas have more multimorbidity and social complexity, less time, reduced expectations, less enablement, lower health literacy and greater practitioner stress.</w:t>
      </w:r>
    </w:p>
    <w:p w:rsidR="00BD2DE8" w:rsidRDefault="000E6D9D" w:rsidP="00F612EB">
      <w:pPr>
        <w:jc w:val="both"/>
        <w:rPr>
          <w:rFonts w:ascii="Arial Narrow" w:hAnsi="Arial Narrow"/>
          <w:b/>
          <w:sz w:val="28"/>
          <w:szCs w:val="28"/>
        </w:rPr>
      </w:pPr>
      <w:r>
        <w:rPr>
          <w:rFonts w:ascii="Arial Narrow" w:hAnsi="Arial Narrow"/>
          <w:b/>
          <w:sz w:val="28"/>
          <w:szCs w:val="28"/>
        </w:rPr>
        <w:t>SLIDE 11</w:t>
      </w:r>
    </w:p>
    <w:p w:rsidR="00C0327D" w:rsidRDefault="00BD2DE8" w:rsidP="00F612EB">
      <w:pPr>
        <w:jc w:val="both"/>
        <w:rPr>
          <w:rFonts w:ascii="Arial Narrow" w:hAnsi="Arial Narrow"/>
          <w:sz w:val="28"/>
          <w:szCs w:val="28"/>
        </w:rPr>
      </w:pPr>
      <w:r w:rsidRPr="00BD2DE8">
        <w:rPr>
          <w:rFonts w:ascii="Arial Narrow" w:hAnsi="Arial Narrow"/>
          <w:sz w:val="28"/>
          <w:szCs w:val="28"/>
        </w:rPr>
        <w:t>There is a view of the NHS that we are all in the same boat</w:t>
      </w:r>
      <w:r>
        <w:rPr>
          <w:rFonts w:ascii="Arial Narrow" w:hAnsi="Arial Narrow"/>
          <w:sz w:val="28"/>
          <w:szCs w:val="28"/>
        </w:rPr>
        <w:t xml:space="preserve">, that all practices should be treated equally, </w:t>
      </w:r>
      <w:r w:rsidR="00C0327D">
        <w:rPr>
          <w:rFonts w:ascii="Arial Narrow" w:hAnsi="Arial Narrow"/>
          <w:sz w:val="28"/>
          <w:szCs w:val="28"/>
        </w:rPr>
        <w:t xml:space="preserve">for being busy, </w:t>
      </w:r>
      <w:r>
        <w:rPr>
          <w:rFonts w:ascii="Arial Narrow" w:hAnsi="Arial Narrow"/>
          <w:sz w:val="28"/>
          <w:szCs w:val="28"/>
        </w:rPr>
        <w:t>but that is a primitive view, like the old fashioned view that the world was flat. The truth is that the NHS is built on a slope</w:t>
      </w:r>
      <w:r w:rsidR="00C0327D">
        <w:rPr>
          <w:rFonts w:ascii="Arial Narrow" w:hAnsi="Arial Narrow"/>
          <w:sz w:val="28"/>
          <w:szCs w:val="28"/>
        </w:rPr>
        <w:t>. We shouldn’t pretend and behave as though it were built on a level.</w:t>
      </w:r>
    </w:p>
    <w:p w:rsidR="00BD2DE8" w:rsidRPr="00BD2DE8" w:rsidRDefault="00C0327D" w:rsidP="00F612EB">
      <w:pPr>
        <w:jc w:val="both"/>
        <w:rPr>
          <w:rFonts w:ascii="Arial Narrow" w:hAnsi="Arial Narrow"/>
          <w:b/>
          <w:sz w:val="28"/>
          <w:szCs w:val="28"/>
        </w:rPr>
      </w:pPr>
      <w:r>
        <w:rPr>
          <w:rFonts w:ascii="Arial Narrow" w:hAnsi="Arial Narrow"/>
          <w:b/>
          <w:sz w:val="28"/>
          <w:szCs w:val="28"/>
        </w:rPr>
        <w:t xml:space="preserve"> </w:t>
      </w:r>
      <w:r w:rsidR="000E6D9D">
        <w:rPr>
          <w:rFonts w:ascii="Arial Narrow" w:hAnsi="Arial Narrow"/>
          <w:b/>
          <w:sz w:val="28"/>
          <w:szCs w:val="28"/>
        </w:rPr>
        <w:t>SLIDE 12</w:t>
      </w:r>
    </w:p>
    <w:p w:rsidR="00BD2DE8" w:rsidRDefault="00BD2DE8" w:rsidP="00F612EB">
      <w:pPr>
        <w:jc w:val="both"/>
        <w:rPr>
          <w:rFonts w:ascii="Arial Narrow" w:hAnsi="Arial Narrow"/>
          <w:sz w:val="28"/>
          <w:szCs w:val="28"/>
        </w:rPr>
      </w:pPr>
      <w:r>
        <w:rPr>
          <w:rFonts w:ascii="Arial Narrow" w:hAnsi="Arial Narrow"/>
          <w:sz w:val="28"/>
          <w:szCs w:val="28"/>
        </w:rPr>
        <w:t>Insofar as we provide universal coverage, the front line is thinnest</w:t>
      </w:r>
      <w:r w:rsidR="00C0327D">
        <w:rPr>
          <w:rFonts w:ascii="Arial Narrow" w:hAnsi="Arial Narrow"/>
          <w:sz w:val="28"/>
          <w:szCs w:val="28"/>
        </w:rPr>
        <w:t xml:space="preserve"> where the need</w:t>
      </w:r>
      <w:r w:rsidR="00593F71">
        <w:rPr>
          <w:rFonts w:ascii="Arial Narrow" w:hAnsi="Arial Narrow"/>
          <w:sz w:val="28"/>
          <w:szCs w:val="28"/>
        </w:rPr>
        <w:t>s are greatest.</w:t>
      </w:r>
    </w:p>
    <w:p w:rsidR="00C0327D" w:rsidRDefault="00C0327D" w:rsidP="00F612EB">
      <w:pPr>
        <w:jc w:val="both"/>
        <w:rPr>
          <w:rFonts w:ascii="Arial Narrow" w:hAnsi="Arial Narrow"/>
          <w:b/>
          <w:sz w:val="28"/>
          <w:szCs w:val="28"/>
        </w:rPr>
      </w:pPr>
    </w:p>
    <w:p w:rsidR="00C0327D" w:rsidRDefault="00C0327D" w:rsidP="00F612EB">
      <w:pPr>
        <w:jc w:val="both"/>
        <w:rPr>
          <w:rFonts w:ascii="Arial Narrow" w:hAnsi="Arial Narrow"/>
          <w:b/>
          <w:sz w:val="28"/>
          <w:szCs w:val="28"/>
        </w:rPr>
      </w:pPr>
    </w:p>
    <w:p w:rsidR="008626DA" w:rsidRDefault="008626DA" w:rsidP="00F612EB">
      <w:pPr>
        <w:jc w:val="both"/>
        <w:rPr>
          <w:rFonts w:ascii="Arial Narrow" w:hAnsi="Arial Narrow"/>
          <w:b/>
          <w:sz w:val="28"/>
          <w:szCs w:val="28"/>
        </w:rPr>
      </w:pPr>
    </w:p>
    <w:p w:rsidR="00593F71" w:rsidRDefault="000E6D9D" w:rsidP="00F612EB">
      <w:pPr>
        <w:jc w:val="both"/>
        <w:rPr>
          <w:rFonts w:ascii="Arial Narrow" w:hAnsi="Arial Narrow"/>
          <w:b/>
          <w:sz w:val="28"/>
          <w:szCs w:val="28"/>
        </w:rPr>
      </w:pPr>
      <w:r>
        <w:rPr>
          <w:rFonts w:ascii="Arial Narrow" w:hAnsi="Arial Narrow"/>
          <w:b/>
          <w:sz w:val="28"/>
          <w:szCs w:val="28"/>
        </w:rPr>
        <w:lastRenderedPageBreak/>
        <w:t>SLIDE 13</w:t>
      </w:r>
    </w:p>
    <w:p w:rsidR="00593F71" w:rsidRDefault="00593F71" w:rsidP="00F612EB">
      <w:pPr>
        <w:jc w:val="both"/>
        <w:rPr>
          <w:rFonts w:ascii="Arial Narrow" w:hAnsi="Arial Narrow"/>
          <w:sz w:val="28"/>
          <w:szCs w:val="28"/>
        </w:rPr>
      </w:pPr>
      <w:r w:rsidRPr="00593F71">
        <w:rPr>
          <w:rFonts w:ascii="Arial Narrow" w:hAnsi="Arial Narrow"/>
          <w:sz w:val="28"/>
          <w:szCs w:val="28"/>
        </w:rPr>
        <w:t xml:space="preserve">I’m not going to </w:t>
      </w:r>
      <w:r w:rsidR="00A84E2F">
        <w:rPr>
          <w:rFonts w:ascii="Arial Narrow" w:hAnsi="Arial Narrow"/>
          <w:sz w:val="28"/>
          <w:szCs w:val="28"/>
        </w:rPr>
        <w:t xml:space="preserve">labour </w:t>
      </w:r>
      <w:r w:rsidRPr="00593F71">
        <w:rPr>
          <w:rFonts w:ascii="Arial Narrow" w:hAnsi="Arial Narrow"/>
          <w:sz w:val="28"/>
          <w:szCs w:val="28"/>
        </w:rPr>
        <w:t>this</w:t>
      </w:r>
      <w:r>
        <w:rPr>
          <w:rFonts w:ascii="Arial Narrow" w:hAnsi="Arial Narrow"/>
          <w:sz w:val="28"/>
          <w:szCs w:val="28"/>
        </w:rPr>
        <w:t>. It is not the pur</w:t>
      </w:r>
      <w:r w:rsidR="00A84E2F">
        <w:rPr>
          <w:rFonts w:ascii="Arial Narrow" w:hAnsi="Arial Narrow"/>
          <w:sz w:val="28"/>
          <w:szCs w:val="28"/>
        </w:rPr>
        <w:t xml:space="preserve">pose of my talk. But </w:t>
      </w:r>
      <w:r w:rsidR="00C0327D">
        <w:rPr>
          <w:rFonts w:ascii="Arial Narrow" w:hAnsi="Arial Narrow"/>
          <w:sz w:val="28"/>
          <w:szCs w:val="28"/>
        </w:rPr>
        <w:t>if you think you’re not involved in this, think again.</w:t>
      </w:r>
      <w:r>
        <w:rPr>
          <w:rFonts w:ascii="Arial Narrow" w:hAnsi="Arial Narrow"/>
          <w:sz w:val="28"/>
          <w:szCs w:val="28"/>
        </w:rPr>
        <w:t xml:space="preserve"> The bottom slope shows where we are. If we do nothing, perhaps everyone’s health will improve, the social gradient remaining. If we target the most deprived areas, we simply produce an upturn at the bottom of the slope. The challenge is to level the slope, providing resources proportionately to need – the policy of proportionate universalism.</w:t>
      </w:r>
      <w:r w:rsidR="00386533">
        <w:rPr>
          <w:rFonts w:ascii="Arial Narrow" w:hAnsi="Arial Narrow"/>
          <w:sz w:val="28"/>
          <w:szCs w:val="28"/>
        </w:rPr>
        <w:t xml:space="preserve"> I’ll come back to this later.</w:t>
      </w:r>
    </w:p>
    <w:p w:rsidR="00386533" w:rsidRDefault="000E6D9D" w:rsidP="00F612EB">
      <w:pPr>
        <w:jc w:val="both"/>
        <w:rPr>
          <w:rFonts w:ascii="Arial Narrow" w:hAnsi="Arial Narrow"/>
          <w:b/>
          <w:sz w:val="28"/>
          <w:szCs w:val="28"/>
        </w:rPr>
      </w:pPr>
      <w:r>
        <w:rPr>
          <w:rFonts w:ascii="Arial Narrow" w:hAnsi="Arial Narrow"/>
          <w:b/>
          <w:sz w:val="28"/>
          <w:szCs w:val="28"/>
        </w:rPr>
        <w:t>SLIDE 14</w:t>
      </w:r>
    </w:p>
    <w:p w:rsidR="00593F71" w:rsidRPr="00386533" w:rsidRDefault="00C0327D" w:rsidP="00F612EB">
      <w:pPr>
        <w:jc w:val="both"/>
        <w:rPr>
          <w:rFonts w:ascii="Arial Narrow" w:hAnsi="Arial Narrow"/>
          <w:b/>
          <w:sz w:val="28"/>
          <w:szCs w:val="28"/>
        </w:rPr>
      </w:pPr>
      <w:r>
        <w:rPr>
          <w:rFonts w:ascii="Arial Narrow" w:hAnsi="Arial Narrow"/>
          <w:sz w:val="28"/>
          <w:szCs w:val="28"/>
        </w:rPr>
        <w:t>The</w:t>
      </w:r>
      <w:r w:rsidR="00593F71">
        <w:rPr>
          <w:rFonts w:ascii="Arial Narrow" w:hAnsi="Arial Narrow"/>
          <w:sz w:val="28"/>
          <w:szCs w:val="28"/>
        </w:rPr>
        <w:t xml:space="preserve"> problem that everyone can see is the problem of fragmentation</w:t>
      </w:r>
    </w:p>
    <w:p w:rsidR="00593F71" w:rsidRDefault="000E6D9D" w:rsidP="00F612EB">
      <w:pPr>
        <w:jc w:val="both"/>
        <w:rPr>
          <w:rFonts w:ascii="Arial Narrow" w:hAnsi="Arial Narrow"/>
          <w:b/>
          <w:sz w:val="28"/>
          <w:szCs w:val="28"/>
        </w:rPr>
      </w:pPr>
      <w:r>
        <w:rPr>
          <w:rFonts w:ascii="Arial Narrow" w:hAnsi="Arial Narrow"/>
          <w:b/>
          <w:sz w:val="28"/>
          <w:szCs w:val="28"/>
        </w:rPr>
        <w:t>SLIDE 15</w:t>
      </w:r>
    </w:p>
    <w:p w:rsidR="00593F71" w:rsidRDefault="00C0327D" w:rsidP="00F612EB">
      <w:pPr>
        <w:jc w:val="both"/>
        <w:rPr>
          <w:rFonts w:ascii="Arial Narrow" w:hAnsi="Arial Narrow"/>
          <w:sz w:val="28"/>
          <w:szCs w:val="28"/>
        </w:rPr>
      </w:pPr>
      <w:r>
        <w:rPr>
          <w:rFonts w:ascii="Arial Narrow" w:hAnsi="Arial Narrow"/>
          <w:sz w:val="28"/>
          <w:szCs w:val="28"/>
        </w:rPr>
        <w:t>where</w:t>
      </w:r>
      <w:r w:rsidR="00593F71" w:rsidRPr="00593F71">
        <w:rPr>
          <w:rFonts w:ascii="Arial Narrow" w:hAnsi="Arial Narrow"/>
          <w:sz w:val="28"/>
          <w:szCs w:val="28"/>
        </w:rPr>
        <w:t xml:space="preserve"> coverage is incomplete, </w:t>
      </w:r>
      <w:r w:rsidR="00593F71">
        <w:rPr>
          <w:rFonts w:ascii="Arial Narrow" w:hAnsi="Arial Narrow"/>
          <w:sz w:val="28"/>
          <w:szCs w:val="28"/>
        </w:rPr>
        <w:t xml:space="preserve"> consultations are dysfunctional, continuity is interrupted and care is poorly coordinated. </w:t>
      </w:r>
    </w:p>
    <w:p w:rsidR="00593F71" w:rsidRDefault="00386533" w:rsidP="00F612EB">
      <w:pPr>
        <w:jc w:val="both"/>
        <w:rPr>
          <w:rFonts w:ascii="Arial Narrow" w:hAnsi="Arial Narrow"/>
          <w:b/>
          <w:sz w:val="28"/>
          <w:szCs w:val="28"/>
        </w:rPr>
      </w:pPr>
      <w:r>
        <w:rPr>
          <w:rFonts w:ascii="Arial Narrow" w:hAnsi="Arial Narrow"/>
          <w:b/>
          <w:sz w:val="28"/>
          <w:szCs w:val="28"/>
        </w:rPr>
        <w:t xml:space="preserve">SLIDE </w:t>
      </w:r>
      <w:r w:rsidR="000E6D9D">
        <w:rPr>
          <w:rFonts w:ascii="Arial Narrow" w:hAnsi="Arial Narrow"/>
          <w:b/>
          <w:sz w:val="28"/>
          <w:szCs w:val="28"/>
        </w:rPr>
        <w:t>16</w:t>
      </w:r>
    </w:p>
    <w:p w:rsidR="00593F71" w:rsidRDefault="00593F71" w:rsidP="00F612EB">
      <w:pPr>
        <w:jc w:val="both"/>
        <w:rPr>
          <w:rFonts w:ascii="Arial Narrow" w:hAnsi="Arial Narrow"/>
          <w:sz w:val="28"/>
          <w:szCs w:val="28"/>
        </w:rPr>
      </w:pPr>
      <w:r w:rsidRPr="00593F71">
        <w:rPr>
          <w:rFonts w:ascii="Arial Narrow" w:hAnsi="Arial Narrow"/>
          <w:sz w:val="28"/>
          <w:szCs w:val="28"/>
        </w:rPr>
        <w:t>It doesn’t affect everyone, certainly not</w:t>
      </w:r>
      <w:r>
        <w:rPr>
          <w:rFonts w:ascii="Arial Narrow" w:hAnsi="Arial Narrow"/>
          <w:sz w:val="28"/>
          <w:szCs w:val="28"/>
        </w:rPr>
        <w:t xml:space="preserve"> the patients who don’t consult (unless</w:t>
      </w:r>
      <w:r w:rsidR="00C0327D">
        <w:rPr>
          <w:rFonts w:ascii="Arial Narrow" w:hAnsi="Arial Narrow"/>
          <w:sz w:val="28"/>
          <w:szCs w:val="28"/>
        </w:rPr>
        <w:t xml:space="preserve"> perhaps</w:t>
      </w:r>
      <w:r>
        <w:rPr>
          <w:rFonts w:ascii="Arial Narrow" w:hAnsi="Arial Narrow"/>
          <w:sz w:val="28"/>
          <w:szCs w:val="28"/>
        </w:rPr>
        <w:t xml:space="preserve"> they have elderly relatives), or people like ourselves who consult occasionally, but it certainly affects the 16% of patients</w:t>
      </w:r>
      <w:r w:rsidR="00BA4C67">
        <w:rPr>
          <w:rFonts w:ascii="Arial Narrow" w:hAnsi="Arial Narrow"/>
          <w:sz w:val="28"/>
          <w:szCs w:val="28"/>
        </w:rPr>
        <w:t xml:space="preserve"> accounting for 50% of all face to face encounters, </w:t>
      </w:r>
      <w:r w:rsidR="00C0327D">
        <w:rPr>
          <w:rFonts w:ascii="Arial Narrow" w:hAnsi="Arial Narrow"/>
          <w:sz w:val="28"/>
          <w:szCs w:val="28"/>
        </w:rPr>
        <w:t>as shown by these</w:t>
      </w:r>
      <w:r w:rsidR="00BA4C67">
        <w:rPr>
          <w:rFonts w:ascii="Arial Narrow" w:hAnsi="Arial Narrow"/>
          <w:sz w:val="28"/>
          <w:szCs w:val="28"/>
        </w:rPr>
        <w:t xml:space="preserve"> PTI data.</w:t>
      </w:r>
    </w:p>
    <w:p w:rsidR="00BA4C67" w:rsidRPr="00BA4C67" w:rsidRDefault="000E6D9D" w:rsidP="00F612EB">
      <w:pPr>
        <w:jc w:val="both"/>
        <w:rPr>
          <w:rFonts w:ascii="Arial Narrow" w:hAnsi="Arial Narrow"/>
          <w:b/>
          <w:sz w:val="28"/>
          <w:szCs w:val="28"/>
        </w:rPr>
      </w:pPr>
      <w:r>
        <w:rPr>
          <w:rFonts w:ascii="Arial Narrow" w:hAnsi="Arial Narrow"/>
          <w:b/>
          <w:sz w:val="28"/>
          <w:szCs w:val="28"/>
        </w:rPr>
        <w:t>SLIDE 17</w:t>
      </w:r>
    </w:p>
    <w:p w:rsidR="00BA4C67" w:rsidRDefault="00BA4C67" w:rsidP="00F612EB">
      <w:pPr>
        <w:jc w:val="both"/>
        <w:rPr>
          <w:rFonts w:ascii="Arial Narrow" w:hAnsi="Arial Narrow"/>
          <w:sz w:val="28"/>
          <w:szCs w:val="28"/>
        </w:rPr>
      </w:pPr>
      <w:r>
        <w:rPr>
          <w:rFonts w:ascii="Arial Narrow" w:hAnsi="Arial Narrow"/>
          <w:sz w:val="28"/>
          <w:szCs w:val="28"/>
        </w:rPr>
        <w:t>We know that non-communicable diseases are on the rise, and that public health measures are needed to address the fundamental causes – cigarette smoking, salt, alcohol, obesity – but there are also implications for primary care</w:t>
      </w:r>
    </w:p>
    <w:p w:rsidR="00BA4C67" w:rsidRPr="00BA4C67" w:rsidRDefault="000E6D9D" w:rsidP="00F612EB">
      <w:pPr>
        <w:jc w:val="both"/>
        <w:rPr>
          <w:rFonts w:ascii="Arial Narrow" w:hAnsi="Arial Narrow"/>
          <w:b/>
          <w:sz w:val="28"/>
          <w:szCs w:val="28"/>
        </w:rPr>
      </w:pPr>
      <w:r>
        <w:rPr>
          <w:rFonts w:ascii="Arial Narrow" w:hAnsi="Arial Narrow"/>
          <w:b/>
          <w:sz w:val="28"/>
          <w:szCs w:val="28"/>
        </w:rPr>
        <w:t>SLIDE 18</w:t>
      </w:r>
    </w:p>
    <w:p w:rsidR="00BA4C67" w:rsidRDefault="00C0327D" w:rsidP="00F612EB">
      <w:pPr>
        <w:jc w:val="both"/>
        <w:rPr>
          <w:rFonts w:ascii="Arial Narrow" w:hAnsi="Arial Narrow"/>
          <w:sz w:val="28"/>
          <w:szCs w:val="28"/>
        </w:rPr>
      </w:pPr>
      <w:r>
        <w:rPr>
          <w:rFonts w:ascii="Arial Narrow" w:hAnsi="Arial Narrow"/>
          <w:sz w:val="28"/>
          <w:szCs w:val="28"/>
        </w:rPr>
        <w:t xml:space="preserve">As </w:t>
      </w:r>
      <w:r w:rsidR="00BA4C67">
        <w:rPr>
          <w:rFonts w:ascii="Arial Narrow" w:hAnsi="Arial Narrow"/>
          <w:sz w:val="28"/>
          <w:szCs w:val="28"/>
        </w:rPr>
        <w:t>Jan De Maeseneer and colleagues said, in their letter to the Lancet, the voice of primary care has not been heard, at the UN summit in 2011, or in the many subsequent papers in The Lancet.</w:t>
      </w:r>
    </w:p>
    <w:p w:rsidR="00BA4C67" w:rsidRPr="00BA4C67" w:rsidRDefault="000E6D9D" w:rsidP="00F612EB">
      <w:pPr>
        <w:jc w:val="both"/>
        <w:rPr>
          <w:rFonts w:ascii="Arial Narrow" w:hAnsi="Arial Narrow"/>
          <w:b/>
          <w:sz w:val="28"/>
          <w:szCs w:val="28"/>
        </w:rPr>
      </w:pPr>
      <w:r>
        <w:rPr>
          <w:rFonts w:ascii="Arial Narrow" w:hAnsi="Arial Narrow"/>
          <w:b/>
          <w:sz w:val="28"/>
          <w:szCs w:val="28"/>
        </w:rPr>
        <w:t>SLIDE 19</w:t>
      </w:r>
    </w:p>
    <w:p w:rsidR="00BA4C67" w:rsidRDefault="00BA4C67" w:rsidP="00F612EB">
      <w:pPr>
        <w:jc w:val="both"/>
        <w:rPr>
          <w:rFonts w:ascii="Arial Narrow" w:hAnsi="Arial Narrow"/>
          <w:sz w:val="28"/>
          <w:szCs w:val="28"/>
        </w:rPr>
      </w:pPr>
      <w:r>
        <w:rPr>
          <w:rFonts w:ascii="Arial Narrow" w:hAnsi="Arial Narrow"/>
          <w:sz w:val="28"/>
          <w:szCs w:val="28"/>
        </w:rPr>
        <w:t>By now, this audience well knows these Scottish data, showing that multimorbidity occurs 10-15 years earlier in very deprived areas, that the commonest co-morbidity is a mental heath problem, that for all the common chronic conditions, patients with only that condition are a small minority, and that most people with multimorbidity are under 65.</w:t>
      </w:r>
    </w:p>
    <w:p w:rsidR="00BA4C67" w:rsidRDefault="00C831FC" w:rsidP="00F612EB">
      <w:pPr>
        <w:jc w:val="both"/>
        <w:rPr>
          <w:rFonts w:ascii="Arial Narrow" w:hAnsi="Arial Narrow"/>
          <w:sz w:val="28"/>
          <w:szCs w:val="28"/>
        </w:rPr>
      </w:pPr>
      <w:r>
        <w:rPr>
          <w:rFonts w:ascii="Arial Narrow" w:hAnsi="Arial Narrow"/>
          <w:sz w:val="28"/>
          <w:szCs w:val="28"/>
        </w:rPr>
        <w:lastRenderedPageBreak/>
        <w:t>A</w:t>
      </w:r>
      <w:r w:rsidR="00BA4C67">
        <w:rPr>
          <w:rFonts w:ascii="Arial Narrow" w:hAnsi="Arial Narrow"/>
          <w:sz w:val="28"/>
          <w:szCs w:val="28"/>
        </w:rPr>
        <w:t>pplying these data to Scottish GP lists, the prevalence of multimorbidity, defined simply as two or more conditions, was a third higher in the most deprived fifth of practices, compared to the most affluent fifth –the effect of deprivation trumping old ag</w:t>
      </w:r>
      <w:r w:rsidR="00A84E2F">
        <w:rPr>
          <w:rFonts w:ascii="Arial Narrow" w:hAnsi="Arial Narrow"/>
          <w:sz w:val="28"/>
          <w:szCs w:val="28"/>
        </w:rPr>
        <w:t>e, at least with this particula</w:t>
      </w:r>
      <w:r w:rsidR="00BA4C67">
        <w:rPr>
          <w:rFonts w:ascii="Arial Narrow" w:hAnsi="Arial Narrow"/>
          <w:sz w:val="28"/>
          <w:szCs w:val="28"/>
        </w:rPr>
        <w:t>r definition of multimorbidity.</w:t>
      </w:r>
    </w:p>
    <w:p w:rsidR="00BA4C67" w:rsidRDefault="000E6D9D" w:rsidP="00F612EB">
      <w:pPr>
        <w:jc w:val="both"/>
        <w:rPr>
          <w:rFonts w:ascii="Arial Narrow" w:hAnsi="Arial Narrow"/>
          <w:b/>
          <w:sz w:val="28"/>
          <w:szCs w:val="28"/>
        </w:rPr>
      </w:pPr>
      <w:r>
        <w:rPr>
          <w:rFonts w:ascii="Arial Narrow" w:hAnsi="Arial Narrow"/>
          <w:b/>
          <w:sz w:val="28"/>
          <w:szCs w:val="28"/>
        </w:rPr>
        <w:t>SLIDE 20</w:t>
      </w:r>
    </w:p>
    <w:p w:rsidR="00BA4C67" w:rsidRDefault="00BA4C67" w:rsidP="00F612EB">
      <w:pPr>
        <w:jc w:val="both"/>
        <w:rPr>
          <w:rFonts w:ascii="Arial Narrow" w:hAnsi="Arial Narrow"/>
          <w:sz w:val="28"/>
          <w:szCs w:val="28"/>
        </w:rPr>
      </w:pPr>
      <w:r w:rsidRPr="00BA4C67">
        <w:rPr>
          <w:rFonts w:ascii="Arial Narrow" w:hAnsi="Arial Narrow"/>
          <w:sz w:val="28"/>
          <w:szCs w:val="28"/>
        </w:rPr>
        <w:t xml:space="preserve">It’s hard work </w:t>
      </w:r>
      <w:r w:rsidR="00C831FC">
        <w:rPr>
          <w:rFonts w:ascii="Arial Narrow" w:hAnsi="Arial Narrow"/>
          <w:sz w:val="28"/>
          <w:szCs w:val="28"/>
        </w:rPr>
        <w:t>for patients with</w:t>
      </w:r>
      <w:r w:rsidRPr="00BA4C67">
        <w:rPr>
          <w:rFonts w:ascii="Arial Narrow" w:hAnsi="Arial Narrow"/>
          <w:sz w:val="28"/>
          <w:szCs w:val="28"/>
        </w:rPr>
        <w:t xml:space="preserve"> multimorbidity</w:t>
      </w:r>
      <w:r>
        <w:rPr>
          <w:rFonts w:ascii="Arial Narrow" w:hAnsi="Arial Narrow"/>
          <w:sz w:val="28"/>
          <w:szCs w:val="28"/>
        </w:rPr>
        <w:t>; it can be dangerous, because of polypharmacy;</w:t>
      </w:r>
      <w:r w:rsidR="00A84E2F">
        <w:rPr>
          <w:rFonts w:ascii="Arial Narrow" w:hAnsi="Arial Narrow"/>
          <w:sz w:val="28"/>
          <w:szCs w:val="28"/>
        </w:rPr>
        <w:t xml:space="preserve"> </w:t>
      </w:r>
      <w:r>
        <w:rPr>
          <w:rFonts w:ascii="Arial Narrow" w:hAnsi="Arial Narrow"/>
          <w:sz w:val="28"/>
          <w:szCs w:val="28"/>
        </w:rPr>
        <w:t xml:space="preserve"> there is</w:t>
      </w:r>
      <w:r w:rsidR="00C831FC">
        <w:rPr>
          <w:rFonts w:ascii="Arial Narrow" w:hAnsi="Arial Narrow"/>
          <w:sz w:val="28"/>
          <w:szCs w:val="28"/>
        </w:rPr>
        <w:t xml:space="preserve"> generally</w:t>
      </w:r>
      <w:r>
        <w:rPr>
          <w:rFonts w:ascii="Arial Narrow" w:hAnsi="Arial Narrow"/>
          <w:sz w:val="28"/>
          <w:szCs w:val="28"/>
        </w:rPr>
        <w:t xml:space="preserve"> little guidance</w:t>
      </w:r>
      <w:r w:rsidR="00AA2D98">
        <w:rPr>
          <w:rFonts w:ascii="Arial Narrow" w:hAnsi="Arial Narrow"/>
          <w:sz w:val="28"/>
          <w:szCs w:val="28"/>
        </w:rPr>
        <w:t xml:space="preserve"> on what to do</w:t>
      </w:r>
    </w:p>
    <w:p w:rsidR="00AA2D98" w:rsidRPr="00AA2D98" w:rsidRDefault="000E6D9D" w:rsidP="00F612EB">
      <w:pPr>
        <w:jc w:val="both"/>
        <w:rPr>
          <w:rFonts w:ascii="Arial Narrow" w:hAnsi="Arial Narrow"/>
          <w:b/>
          <w:sz w:val="28"/>
          <w:szCs w:val="28"/>
        </w:rPr>
      </w:pPr>
      <w:r>
        <w:rPr>
          <w:rFonts w:ascii="Arial Narrow" w:hAnsi="Arial Narrow"/>
          <w:b/>
          <w:sz w:val="28"/>
          <w:szCs w:val="28"/>
        </w:rPr>
        <w:t>SLIDE 21</w:t>
      </w:r>
    </w:p>
    <w:p w:rsidR="00AA2D98" w:rsidRDefault="00AA2D98" w:rsidP="00F612EB">
      <w:pPr>
        <w:jc w:val="both"/>
        <w:rPr>
          <w:rFonts w:ascii="Arial Narrow" w:hAnsi="Arial Narrow"/>
          <w:sz w:val="28"/>
          <w:szCs w:val="28"/>
        </w:rPr>
      </w:pPr>
      <w:r>
        <w:rPr>
          <w:rFonts w:ascii="Arial Narrow" w:hAnsi="Arial Narrow"/>
          <w:sz w:val="28"/>
          <w:szCs w:val="28"/>
        </w:rPr>
        <w:t xml:space="preserve">Randomised controlled trials, and almost the whole world of evidence-based medicine, is systematically biased, and of limited relevance, because of its wholesale exclusion of patients with multiple problems. In marked contrast, the approach of general practice is unconditional, </w:t>
      </w:r>
      <w:r w:rsidR="00A84E2F">
        <w:rPr>
          <w:rFonts w:ascii="Arial Narrow" w:hAnsi="Arial Narrow"/>
          <w:sz w:val="28"/>
          <w:szCs w:val="28"/>
        </w:rPr>
        <w:t xml:space="preserve">excluding no one, </w:t>
      </w:r>
      <w:r>
        <w:rPr>
          <w:rFonts w:ascii="Arial Narrow" w:hAnsi="Arial Narrow"/>
          <w:sz w:val="28"/>
          <w:szCs w:val="28"/>
        </w:rPr>
        <w:t>attempting to provide personalised continuity of care for all patients whatever their problems or combinations of problems are.</w:t>
      </w:r>
    </w:p>
    <w:p w:rsidR="00AA2D98" w:rsidRPr="00AA2D98" w:rsidRDefault="000E6D9D" w:rsidP="00F612EB">
      <w:pPr>
        <w:jc w:val="both"/>
        <w:rPr>
          <w:rFonts w:ascii="Arial Narrow" w:hAnsi="Arial Narrow"/>
          <w:b/>
          <w:sz w:val="28"/>
          <w:szCs w:val="28"/>
        </w:rPr>
      </w:pPr>
      <w:r>
        <w:rPr>
          <w:rFonts w:ascii="Arial Narrow" w:hAnsi="Arial Narrow"/>
          <w:b/>
          <w:sz w:val="28"/>
          <w:szCs w:val="28"/>
        </w:rPr>
        <w:t>SLIDE 22</w:t>
      </w:r>
    </w:p>
    <w:p w:rsidR="00AA2D98" w:rsidRDefault="00C831FC" w:rsidP="00F612EB">
      <w:pPr>
        <w:jc w:val="both"/>
        <w:rPr>
          <w:rFonts w:ascii="Arial Narrow" w:hAnsi="Arial Narrow"/>
          <w:sz w:val="28"/>
          <w:szCs w:val="28"/>
        </w:rPr>
      </w:pPr>
      <w:r>
        <w:rPr>
          <w:rFonts w:ascii="Arial Narrow" w:hAnsi="Arial Narrow"/>
          <w:sz w:val="28"/>
          <w:szCs w:val="28"/>
        </w:rPr>
        <w:t>Most o</w:t>
      </w:r>
      <w:r w:rsidR="00AA2D98">
        <w:rPr>
          <w:rFonts w:ascii="Arial Narrow" w:hAnsi="Arial Narrow"/>
          <w:sz w:val="28"/>
          <w:szCs w:val="28"/>
        </w:rPr>
        <w:t>th</w:t>
      </w:r>
      <w:r w:rsidR="00A84E2F">
        <w:rPr>
          <w:rFonts w:ascii="Arial Narrow" w:hAnsi="Arial Narrow"/>
          <w:sz w:val="28"/>
          <w:szCs w:val="28"/>
        </w:rPr>
        <w:t xml:space="preserve">er parts of the NHS provide </w:t>
      </w:r>
      <w:r>
        <w:rPr>
          <w:rFonts w:ascii="Arial Narrow" w:hAnsi="Arial Narrow"/>
          <w:sz w:val="28"/>
          <w:szCs w:val="28"/>
        </w:rPr>
        <w:t>partial</w:t>
      </w:r>
      <w:r w:rsidR="00AA2D98">
        <w:rPr>
          <w:rFonts w:ascii="Arial Narrow" w:hAnsi="Arial Narrow"/>
          <w:sz w:val="28"/>
          <w:szCs w:val="28"/>
        </w:rPr>
        <w:t xml:space="preserve"> care, with </w:t>
      </w:r>
      <w:r w:rsidR="00A84E2F">
        <w:rPr>
          <w:rFonts w:ascii="Arial Narrow" w:hAnsi="Arial Narrow"/>
          <w:sz w:val="28"/>
          <w:szCs w:val="28"/>
        </w:rPr>
        <w:t>lots of different cooks concentrating on their particular part of the recipe.</w:t>
      </w:r>
    </w:p>
    <w:p w:rsidR="00AA2D98" w:rsidRDefault="000E6D9D" w:rsidP="00F612EB">
      <w:pPr>
        <w:jc w:val="both"/>
        <w:rPr>
          <w:rFonts w:ascii="Arial Narrow" w:hAnsi="Arial Narrow"/>
          <w:b/>
          <w:sz w:val="28"/>
          <w:szCs w:val="28"/>
        </w:rPr>
      </w:pPr>
      <w:r>
        <w:rPr>
          <w:rFonts w:ascii="Arial Narrow" w:hAnsi="Arial Narrow"/>
          <w:b/>
          <w:sz w:val="28"/>
          <w:szCs w:val="28"/>
        </w:rPr>
        <w:t>SLIDE 23</w:t>
      </w:r>
    </w:p>
    <w:p w:rsidR="00AA2D98" w:rsidRDefault="00C831FC" w:rsidP="00F612EB">
      <w:pPr>
        <w:jc w:val="both"/>
        <w:rPr>
          <w:rFonts w:ascii="Arial Narrow" w:hAnsi="Arial Narrow"/>
          <w:sz w:val="28"/>
          <w:szCs w:val="28"/>
        </w:rPr>
      </w:pPr>
      <w:r>
        <w:rPr>
          <w:rFonts w:ascii="Arial Narrow" w:hAnsi="Arial Narrow"/>
          <w:sz w:val="28"/>
          <w:szCs w:val="28"/>
        </w:rPr>
        <w:t>S</w:t>
      </w:r>
      <w:r w:rsidR="00AA2D98" w:rsidRPr="00AA2D98">
        <w:rPr>
          <w:rFonts w:ascii="Arial Narrow" w:hAnsi="Arial Narrow"/>
          <w:sz w:val="28"/>
          <w:szCs w:val="28"/>
        </w:rPr>
        <w:t>witch</w:t>
      </w:r>
      <w:r>
        <w:rPr>
          <w:rFonts w:ascii="Arial Narrow" w:hAnsi="Arial Narrow"/>
          <w:sz w:val="28"/>
          <w:szCs w:val="28"/>
        </w:rPr>
        <w:t>ing</w:t>
      </w:r>
      <w:r w:rsidR="00AA2D98" w:rsidRPr="00AA2D98">
        <w:rPr>
          <w:rFonts w:ascii="Arial Narrow" w:hAnsi="Arial Narrow"/>
          <w:sz w:val="28"/>
          <w:szCs w:val="28"/>
        </w:rPr>
        <w:t xml:space="preserve"> analogies, </w:t>
      </w:r>
      <w:r w:rsidR="00AA2D98">
        <w:rPr>
          <w:rFonts w:ascii="Arial Narrow" w:hAnsi="Arial Narrow"/>
          <w:sz w:val="28"/>
          <w:szCs w:val="28"/>
        </w:rPr>
        <w:t>the NHS has too many hubs, seeing themselves as centres around which everything else revolves</w:t>
      </w:r>
    </w:p>
    <w:p w:rsidR="00AA2D98" w:rsidRPr="00AA2D98" w:rsidRDefault="000E6D9D" w:rsidP="00F612EB">
      <w:pPr>
        <w:jc w:val="both"/>
        <w:rPr>
          <w:rFonts w:ascii="Arial Narrow" w:hAnsi="Arial Narrow"/>
          <w:b/>
          <w:sz w:val="28"/>
          <w:szCs w:val="28"/>
        </w:rPr>
      </w:pPr>
      <w:r>
        <w:rPr>
          <w:rFonts w:ascii="Arial Narrow" w:hAnsi="Arial Narrow"/>
          <w:b/>
          <w:sz w:val="28"/>
          <w:szCs w:val="28"/>
        </w:rPr>
        <w:t>SLIDE 24</w:t>
      </w:r>
    </w:p>
    <w:p w:rsidR="00AA2D98" w:rsidRDefault="00AA2D98" w:rsidP="00F612EB">
      <w:pPr>
        <w:jc w:val="both"/>
        <w:rPr>
          <w:rFonts w:ascii="Arial Narrow" w:hAnsi="Arial Narrow"/>
          <w:sz w:val="28"/>
          <w:szCs w:val="28"/>
        </w:rPr>
      </w:pPr>
      <w:r>
        <w:rPr>
          <w:rFonts w:ascii="Arial Narrow" w:hAnsi="Arial Narrow"/>
          <w:sz w:val="28"/>
          <w:szCs w:val="28"/>
        </w:rPr>
        <w:t>Expert witness Spike Milligan</w:t>
      </w:r>
      <w:r w:rsidR="00A84E2F">
        <w:rPr>
          <w:rFonts w:ascii="Arial Narrow" w:hAnsi="Arial Narrow"/>
          <w:sz w:val="28"/>
          <w:szCs w:val="28"/>
        </w:rPr>
        <w:t>, who wrote,</w:t>
      </w:r>
      <w:r>
        <w:rPr>
          <w:rFonts w:ascii="Arial Narrow" w:hAnsi="Arial Narrow"/>
          <w:sz w:val="28"/>
          <w:szCs w:val="28"/>
        </w:rPr>
        <w:t xml:space="preserve">  </w:t>
      </w:r>
      <w:r w:rsidR="00A84E2F">
        <w:rPr>
          <w:rFonts w:ascii="Arial Narrow" w:hAnsi="Arial Narrow"/>
          <w:sz w:val="28"/>
          <w:szCs w:val="28"/>
        </w:rPr>
        <w:t>“</w:t>
      </w:r>
      <w:r>
        <w:rPr>
          <w:rFonts w:ascii="Arial Narrow" w:hAnsi="Arial Narrow"/>
          <w:sz w:val="28"/>
          <w:szCs w:val="28"/>
        </w:rPr>
        <w:t>I’ve just invented a machine that does the work of two men. Unfortunately</w:t>
      </w:r>
      <w:r w:rsidR="00A84E2F">
        <w:rPr>
          <w:rFonts w:ascii="Arial Narrow" w:hAnsi="Arial Narrow"/>
          <w:sz w:val="28"/>
          <w:szCs w:val="28"/>
        </w:rPr>
        <w:t>, it takes three men to work it”. The NHS in a nutshell.</w:t>
      </w:r>
    </w:p>
    <w:p w:rsidR="00AA2D98" w:rsidRPr="00AA2D98" w:rsidRDefault="000E6D9D" w:rsidP="00F612EB">
      <w:pPr>
        <w:jc w:val="both"/>
        <w:rPr>
          <w:rFonts w:ascii="Arial Narrow" w:hAnsi="Arial Narrow"/>
          <w:b/>
          <w:sz w:val="28"/>
          <w:szCs w:val="28"/>
        </w:rPr>
      </w:pPr>
      <w:r>
        <w:rPr>
          <w:rFonts w:ascii="Arial Narrow" w:hAnsi="Arial Narrow"/>
          <w:b/>
          <w:sz w:val="28"/>
          <w:szCs w:val="28"/>
        </w:rPr>
        <w:t>SLIDE 25</w:t>
      </w:r>
    </w:p>
    <w:p w:rsidR="00AA2D98" w:rsidRDefault="00AA2D98" w:rsidP="00F612EB">
      <w:pPr>
        <w:jc w:val="both"/>
        <w:rPr>
          <w:rFonts w:ascii="Arial Narrow" w:hAnsi="Arial Narrow"/>
          <w:sz w:val="28"/>
          <w:szCs w:val="28"/>
        </w:rPr>
      </w:pPr>
      <w:r>
        <w:rPr>
          <w:rFonts w:ascii="Arial Narrow" w:hAnsi="Arial Narrow"/>
          <w:sz w:val="28"/>
          <w:szCs w:val="28"/>
        </w:rPr>
        <w:t xml:space="preserve">Last year, I </w:t>
      </w:r>
      <w:r w:rsidR="00386533">
        <w:rPr>
          <w:rFonts w:ascii="Arial Narrow" w:hAnsi="Arial Narrow"/>
          <w:sz w:val="28"/>
          <w:szCs w:val="28"/>
        </w:rPr>
        <w:t>had the</w:t>
      </w:r>
      <w:r w:rsidR="00C5798B">
        <w:rPr>
          <w:rFonts w:ascii="Arial Narrow" w:hAnsi="Arial Narrow"/>
          <w:sz w:val="28"/>
          <w:szCs w:val="28"/>
        </w:rPr>
        <w:t xml:space="preserve"> good fortune to be</w:t>
      </w:r>
      <w:r>
        <w:rPr>
          <w:rFonts w:ascii="Arial Narrow" w:hAnsi="Arial Narrow"/>
          <w:sz w:val="28"/>
          <w:szCs w:val="28"/>
        </w:rPr>
        <w:t xml:space="preserve"> given a budget of about $70,000, to hold a satellite </w:t>
      </w:r>
      <w:r w:rsidR="00C831FC">
        <w:rPr>
          <w:rFonts w:ascii="Arial Narrow" w:hAnsi="Arial Narrow"/>
          <w:sz w:val="28"/>
          <w:szCs w:val="28"/>
        </w:rPr>
        <w:t>meeting</w:t>
      </w:r>
      <w:r>
        <w:rPr>
          <w:rFonts w:ascii="Arial Narrow" w:hAnsi="Arial Narrow"/>
          <w:sz w:val="28"/>
          <w:szCs w:val="28"/>
        </w:rPr>
        <w:t>,</w:t>
      </w:r>
      <w:r w:rsidR="00A84E2F">
        <w:rPr>
          <w:rFonts w:ascii="Arial Narrow" w:hAnsi="Arial Narrow"/>
          <w:sz w:val="28"/>
          <w:szCs w:val="28"/>
        </w:rPr>
        <w:t xml:space="preserve"> </w:t>
      </w:r>
      <w:r w:rsidR="00C831FC">
        <w:rPr>
          <w:rFonts w:ascii="Arial Narrow" w:hAnsi="Arial Narrow"/>
          <w:sz w:val="28"/>
          <w:szCs w:val="28"/>
        </w:rPr>
        <w:t>as part of the International Society of Hypertension scientific conference in Sydney, with the instruction -</w:t>
      </w:r>
      <w:r>
        <w:rPr>
          <w:rFonts w:ascii="Arial Narrow" w:hAnsi="Arial Narrow"/>
          <w:sz w:val="28"/>
          <w:szCs w:val="28"/>
        </w:rPr>
        <w:t xml:space="preserve"> “</w:t>
      </w:r>
      <w:r w:rsidR="00A84E2F">
        <w:rPr>
          <w:rFonts w:ascii="Arial Narrow" w:hAnsi="Arial Narrow"/>
          <w:sz w:val="28"/>
          <w:szCs w:val="28"/>
        </w:rPr>
        <w:t>organise a conference you</w:t>
      </w:r>
      <w:r w:rsidR="00C831FC">
        <w:rPr>
          <w:rFonts w:ascii="Arial Narrow" w:hAnsi="Arial Narrow"/>
          <w:sz w:val="28"/>
          <w:szCs w:val="28"/>
        </w:rPr>
        <w:t xml:space="preserve"> would like to go to”.</w:t>
      </w:r>
      <w:r>
        <w:rPr>
          <w:rFonts w:ascii="Arial Narrow" w:hAnsi="Arial Narrow"/>
          <w:sz w:val="28"/>
          <w:szCs w:val="28"/>
        </w:rPr>
        <w:t xml:space="preserve"> </w:t>
      </w:r>
    </w:p>
    <w:p w:rsidR="00C5798B" w:rsidRDefault="00356AA1" w:rsidP="00F612EB">
      <w:pPr>
        <w:jc w:val="both"/>
        <w:rPr>
          <w:rFonts w:ascii="Arial Narrow" w:hAnsi="Arial Narrow"/>
          <w:sz w:val="28"/>
          <w:szCs w:val="28"/>
        </w:rPr>
      </w:pPr>
      <w:r>
        <w:rPr>
          <w:rFonts w:ascii="Arial Narrow" w:hAnsi="Arial Narrow"/>
          <w:sz w:val="28"/>
          <w:szCs w:val="28"/>
        </w:rPr>
        <w:t>The</w:t>
      </w:r>
      <w:r w:rsidR="00C5798B">
        <w:rPr>
          <w:rFonts w:ascii="Arial Narrow" w:hAnsi="Arial Narrow"/>
          <w:sz w:val="28"/>
          <w:szCs w:val="28"/>
        </w:rPr>
        <w:t xml:space="preserve"> plan was to add the primary care voice to current discussions and debates about how to address non-communicable disease.</w:t>
      </w:r>
      <w:r w:rsidR="00C831FC">
        <w:rPr>
          <w:rFonts w:ascii="Arial Narrow" w:hAnsi="Arial Narrow"/>
          <w:sz w:val="28"/>
          <w:szCs w:val="28"/>
        </w:rPr>
        <w:t xml:space="preserve"> The Sydney harbour bridge provided our them – Bridging the Gaps.</w:t>
      </w:r>
    </w:p>
    <w:p w:rsidR="00356AA1" w:rsidRDefault="00C831FC" w:rsidP="00F612EB">
      <w:pPr>
        <w:jc w:val="both"/>
        <w:rPr>
          <w:rFonts w:ascii="Arial Narrow" w:hAnsi="Arial Narrow"/>
          <w:sz w:val="28"/>
          <w:szCs w:val="28"/>
        </w:rPr>
      </w:pPr>
      <w:r>
        <w:rPr>
          <w:rFonts w:ascii="Arial Narrow" w:hAnsi="Arial Narrow"/>
          <w:sz w:val="28"/>
          <w:szCs w:val="28"/>
        </w:rPr>
        <w:lastRenderedPageBreak/>
        <w:t>T</w:t>
      </w:r>
      <w:r w:rsidR="00356AA1">
        <w:rPr>
          <w:rFonts w:ascii="Arial Narrow" w:hAnsi="Arial Narrow"/>
          <w:sz w:val="28"/>
          <w:szCs w:val="28"/>
        </w:rPr>
        <w:t>he Sydney harbour bridge was designed by a Scotsman, the Paisley architect Thomas Tait, who also designed St Andrew’s House in Edinburgh. He didn’t design the whole of the bridge – just the granite towers at either end. They contribute nothing to the structural strength</w:t>
      </w:r>
      <w:r>
        <w:rPr>
          <w:rFonts w:ascii="Arial Narrow" w:hAnsi="Arial Narrow"/>
          <w:sz w:val="28"/>
          <w:szCs w:val="28"/>
        </w:rPr>
        <w:t xml:space="preserve"> or function of the bridge and</w:t>
      </w:r>
      <w:r w:rsidR="00356AA1">
        <w:rPr>
          <w:rFonts w:ascii="Arial Narrow" w:hAnsi="Arial Narrow"/>
          <w:sz w:val="28"/>
          <w:szCs w:val="28"/>
        </w:rPr>
        <w:t xml:space="preserve"> were</w:t>
      </w:r>
      <w:r>
        <w:rPr>
          <w:rFonts w:ascii="Arial Narrow" w:hAnsi="Arial Narrow"/>
          <w:sz w:val="28"/>
          <w:szCs w:val="28"/>
        </w:rPr>
        <w:t xml:space="preserve"> added</w:t>
      </w:r>
      <w:r w:rsidR="00356AA1">
        <w:rPr>
          <w:rFonts w:ascii="Arial Narrow" w:hAnsi="Arial Narrow"/>
          <w:sz w:val="28"/>
          <w:szCs w:val="28"/>
        </w:rPr>
        <w:t xml:space="preserve"> simply to reassure the public, with the impression of solidity</w:t>
      </w:r>
      <w:r>
        <w:rPr>
          <w:rFonts w:ascii="Arial Narrow" w:hAnsi="Arial Narrow"/>
          <w:sz w:val="28"/>
          <w:szCs w:val="28"/>
        </w:rPr>
        <w:t xml:space="preserve">. </w:t>
      </w:r>
    </w:p>
    <w:p w:rsidR="00C5798B" w:rsidRPr="00C5798B" w:rsidRDefault="000E6D9D" w:rsidP="00F612EB">
      <w:pPr>
        <w:jc w:val="both"/>
        <w:rPr>
          <w:rFonts w:ascii="Arial Narrow" w:hAnsi="Arial Narrow"/>
          <w:b/>
          <w:sz w:val="28"/>
          <w:szCs w:val="28"/>
        </w:rPr>
      </w:pPr>
      <w:r>
        <w:rPr>
          <w:rFonts w:ascii="Arial Narrow" w:hAnsi="Arial Narrow"/>
          <w:b/>
          <w:sz w:val="28"/>
          <w:szCs w:val="28"/>
        </w:rPr>
        <w:t>SLIDE 26</w:t>
      </w:r>
    </w:p>
    <w:p w:rsidR="00C5798B" w:rsidRDefault="00C5798B" w:rsidP="00F612EB">
      <w:pPr>
        <w:jc w:val="both"/>
        <w:rPr>
          <w:rFonts w:ascii="Arial Narrow" w:hAnsi="Arial Narrow"/>
          <w:sz w:val="28"/>
          <w:szCs w:val="28"/>
        </w:rPr>
      </w:pPr>
      <w:r>
        <w:rPr>
          <w:rFonts w:ascii="Arial Narrow" w:hAnsi="Arial Narrow"/>
          <w:sz w:val="28"/>
          <w:szCs w:val="28"/>
        </w:rPr>
        <w:t xml:space="preserve">There were speakers from five continents and </w:t>
      </w:r>
      <w:r w:rsidR="00C831FC">
        <w:rPr>
          <w:rFonts w:ascii="Arial Narrow" w:hAnsi="Arial Narrow"/>
          <w:sz w:val="28"/>
          <w:szCs w:val="28"/>
        </w:rPr>
        <w:t xml:space="preserve">participants from 26 countries., including </w:t>
      </w:r>
      <w:r w:rsidR="00356AA1">
        <w:rPr>
          <w:rFonts w:ascii="Arial Narrow" w:hAnsi="Arial Narrow"/>
          <w:sz w:val="28"/>
          <w:szCs w:val="28"/>
        </w:rPr>
        <w:t>Jane Gunn  from Melbourne, Jan De Maeseneeer from Belgium and Terry Findlay, former Director of Primary Care in Glasgow.</w:t>
      </w:r>
    </w:p>
    <w:p w:rsidR="00C5798B" w:rsidRDefault="000E6D9D" w:rsidP="00F612EB">
      <w:pPr>
        <w:jc w:val="both"/>
        <w:rPr>
          <w:rFonts w:ascii="Arial Narrow" w:hAnsi="Arial Narrow"/>
          <w:b/>
          <w:sz w:val="28"/>
          <w:szCs w:val="28"/>
        </w:rPr>
      </w:pPr>
      <w:r>
        <w:rPr>
          <w:rFonts w:ascii="Arial Narrow" w:hAnsi="Arial Narrow"/>
          <w:b/>
          <w:sz w:val="28"/>
          <w:szCs w:val="28"/>
        </w:rPr>
        <w:t>SLIDE 27</w:t>
      </w:r>
    </w:p>
    <w:p w:rsidR="00C5798B" w:rsidRDefault="00C5798B" w:rsidP="00F612EB">
      <w:pPr>
        <w:jc w:val="both"/>
        <w:rPr>
          <w:rFonts w:ascii="Arial Narrow" w:hAnsi="Arial Narrow"/>
          <w:sz w:val="28"/>
          <w:szCs w:val="28"/>
        </w:rPr>
      </w:pPr>
      <w:r w:rsidRPr="00C5798B">
        <w:rPr>
          <w:rFonts w:ascii="Arial Narrow" w:hAnsi="Arial Narrow"/>
          <w:sz w:val="28"/>
          <w:szCs w:val="28"/>
        </w:rPr>
        <w:t>Superficiall</w:t>
      </w:r>
      <w:r w:rsidR="00356AA1">
        <w:rPr>
          <w:rFonts w:ascii="Arial Narrow" w:hAnsi="Arial Narrow"/>
          <w:sz w:val="28"/>
          <w:szCs w:val="28"/>
        </w:rPr>
        <w:t>y</w:t>
      </w:r>
      <w:r w:rsidR="00C831FC">
        <w:rPr>
          <w:rFonts w:ascii="Arial Narrow" w:hAnsi="Arial Narrow"/>
          <w:sz w:val="28"/>
          <w:szCs w:val="28"/>
        </w:rPr>
        <w:t>, the gaps to bridge were straig</w:t>
      </w:r>
      <w:r w:rsidR="00356AA1">
        <w:rPr>
          <w:rFonts w:ascii="Arial Narrow" w:hAnsi="Arial Narrow"/>
          <w:sz w:val="28"/>
          <w:szCs w:val="28"/>
        </w:rPr>
        <w:t xml:space="preserve">htforward - </w:t>
      </w:r>
    </w:p>
    <w:p w:rsidR="00C5798B" w:rsidRPr="00C5798B" w:rsidRDefault="000E6D9D" w:rsidP="00F612EB">
      <w:pPr>
        <w:jc w:val="both"/>
        <w:rPr>
          <w:rFonts w:ascii="Arial Narrow" w:hAnsi="Arial Narrow"/>
          <w:b/>
          <w:sz w:val="28"/>
          <w:szCs w:val="28"/>
        </w:rPr>
      </w:pPr>
      <w:r>
        <w:rPr>
          <w:rFonts w:ascii="Arial Narrow" w:hAnsi="Arial Narrow"/>
          <w:b/>
          <w:sz w:val="28"/>
          <w:szCs w:val="28"/>
        </w:rPr>
        <w:t>SLIDE 28</w:t>
      </w:r>
    </w:p>
    <w:p w:rsidR="00C5798B" w:rsidRPr="00356AA1" w:rsidRDefault="00356AA1" w:rsidP="00356AA1">
      <w:pPr>
        <w:pStyle w:val="ListParagraph"/>
        <w:numPr>
          <w:ilvl w:val="0"/>
          <w:numId w:val="1"/>
        </w:numPr>
        <w:jc w:val="both"/>
        <w:rPr>
          <w:rFonts w:ascii="Arial Narrow" w:hAnsi="Arial Narrow"/>
          <w:sz w:val="28"/>
          <w:szCs w:val="28"/>
        </w:rPr>
      </w:pPr>
      <w:r>
        <w:rPr>
          <w:rFonts w:ascii="Arial Narrow" w:hAnsi="Arial Narrow"/>
          <w:sz w:val="28"/>
          <w:szCs w:val="28"/>
        </w:rPr>
        <w:t>t</w:t>
      </w:r>
      <w:r w:rsidR="00C5798B" w:rsidRPr="00356AA1">
        <w:rPr>
          <w:rFonts w:ascii="Arial Narrow" w:hAnsi="Arial Narrow"/>
          <w:sz w:val="28"/>
          <w:szCs w:val="28"/>
        </w:rPr>
        <w:t>he gaps in coverage, quality and continuity</w:t>
      </w:r>
    </w:p>
    <w:p w:rsidR="00C5798B" w:rsidRDefault="000E6D9D" w:rsidP="00F612EB">
      <w:pPr>
        <w:jc w:val="both"/>
        <w:rPr>
          <w:rFonts w:ascii="Arial Narrow" w:hAnsi="Arial Narrow"/>
          <w:b/>
          <w:sz w:val="28"/>
          <w:szCs w:val="28"/>
        </w:rPr>
      </w:pPr>
      <w:r>
        <w:rPr>
          <w:rFonts w:ascii="Arial Narrow" w:hAnsi="Arial Narrow"/>
          <w:b/>
          <w:sz w:val="28"/>
          <w:szCs w:val="28"/>
        </w:rPr>
        <w:t>SLIDE 29</w:t>
      </w:r>
    </w:p>
    <w:p w:rsidR="00C5798B" w:rsidRPr="00C5798B" w:rsidRDefault="00C831FC" w:rsidP="00F612EB">
      <w:pPr>
        <w:jc w:val="both"/>
        <w:rPr>
          <w:rFonts w:ascii="Arial Narrow" w:hAnsi="Arial Narrow"/>
          <w:sz w:val="28"/>
          <w:szCs w:val="28"/>
        </w:rPr>
      </w:pPr>
      <w:r w:rsidRPr="00C5798B">
        <w:rPr>
          <w:rFonts w:ascii="Arial Narrow" w:hAnsi="Arial Narrow"/>
          <w:sz w:val="28"/>
          <w:szCs w:val="28"/>
        </w:rPr>
        <w:t>T</w:t>
      </w:r>
      <w:r w:rsidR="00C5798B" w:rsidRPr="00C5798B">
        <w:rPr>
          <w:rFonts w:ascii="Arial Narrow" w:hAnsi="Arial Narrow"/>
          <w:sz w:val="28"/>
          <w:szCs w:val="28"/>
        </w:rPr>
        <w:t>hat</w:t>
      </w:r>
      <w:r>
        <w:rPr>
          <w:rFonts w:ascii="Arial Narrow" w:hAnsi="Arial Narrow"/>
          <w:sz w:val="28"/>
          <w:szCs w:val="28"/>
        </w:rPr>
        <w:t xml:space="preserve"> are ubiquitous</w:t>
      </w:r>
      <w:r w:rsidR="00C5798B" w:rsidRPr="00C5798B">
        <w:rPr>
          <w:rFonts w:ascii="Arial Narrow" w:hAnsi="Arial Narrow"/>
          <w:sz w:val="28"/>
          <w:szCs w:val="28"/>
        </w:rPr>
        <w:t xml:space="preserve"> as</w:t>
      </w:r>
      <w:r>
        <w:rPr>
          <w:rFonts w:ascii="Arial Narrow" w:hAnsi="Arial Narrow"/>
          <w:sz w:val="28"/>
          <w:szCs w:val="28"/>
        </w:rPr>
        <w:t xml:space="preserve"> a</w:t>
      </w:r>
      <w:r w:rsidR="00C5798B" w:rsidRPr="00C5798B">
        <w:rPr>
          <w:rFonts w:ascii="Arial Narrow" w:hAnsi="Arial Narrow"/>
          <w:sz w:val="28"/>
          <w:szCs w:val="28"/>
        </w:rPr>
        <w:t xml:space="preserve"> result of the rule of halves, and the tendency of most health care systems to leak patients like sieves.</w:t>
      </w:r>
    </w:p>
    <w:p w:rsidR="00C5798B" w:rsidRPr="00C5798B" w:rsidRDefault="000E6D9D" w:rsidP="00F612EB">
      <w:pPr>
        <w:jc w:val="both"/>
        <w:rPr>
          <w:rFonts w:ascii="Arial Narrow" w:hAnsi="Arial Narrow"/>
          <w:b/>
          <w:sz w:val="28"/>
          <w:szCs w:val="28"/>
        </w:rPr>
      </w:pPr>
      <w:r>
        <w:rPr>
          <w:rFonts w:ascii="Arial Narrow" w:hAnsi="Arial Narrow"/>
          <w:b/>
          <w:sz w:val="28"/>
          <w:szCs w:val="28"/>
        </w:rPr>
        <w:t>SLIDE 30</w:t>
      </w:r>
    </w:p>
    <w:p w:rsidR="00C5798B" w:rsidRDefault="00C5798B" w:rsidP="00F612EB">
      <w:pPr>
        <w:jc w:val="both"/>
        <w:rPr>
          <w:rFonts w:ascii="Arial Narrow" w:hAnsi="Arial Narrow"/>
          <w:sz w:val="28"/>
          <w:szCs w:val="28"/>
        </w:rPr>
      </w:pPr>
      <w:r>
        <w:rPr>
          <w:rFonts w:ascii="Arial Narrow" w:hAnsi="Arial Narrow"/>
          <w:sz w:val="28"/>
          <w:szCs w:val="28"/>
        </w:rPr>
        <w:t>The conference was summarised in January’s BJGP.</w:t>
      </w:r>
    </w:p>
    <w:p w:rsidR="00C5798B" w:rsidRPr="00C5798B" w:rsidRDefault="000E6D9D" w:rsidP="00F612EB">
      <w:pPr>
        <w:jc w:val="both"/>
        <w:rPr>
          <w:rFonts w:ascii="Arial Narrow" w:hAnsi="Arial Narrow"/>
          <w:b/>
          <w:sz w:val="28"/>
          <w:szCs w:val="28"/>
        </w:rPr>
      </w:pPr>
      <w:r>
        <w:rPr>
          <w:rFonts w:ascii="Arial Narrow" w:hAnsi="Arial Narrow"/>
          <w:b/>
          <w:sz w:val="28"/>
          <w:szCs w:val="28"/>
        </w:rPr>
        <w:t>SLIDE 31</w:t>
      </w:r>
    </w:p>
    <w:p w:rsidR="00C5798B" w:rsidRDefault="00C5798B" w:rsidP="00F612EB">
      <w:pPr>
        <w:jc w:val="both"/>
        <w:rPr>
          <w:rFonts w:ascii="Arial Narrow" w:hAnsi="Arial Narrow"/>
          <w:sz w:val="28"/>
          <w:szCs w:val="28"/>
        </w:rPr>
      </w:pPr>
      <w:r>
        <w:rPr>
          <w:rFonts w:ascii="Arial Narrow" w:hAnsi="Arial Narrow"/>
          <w:sz w:val="28"/>
          <w:szCs w:val="28"/>
        </w:rPr>
        <w:t>A striking aspect of the meeting was when presenters from Washington in the US and Ghent in Belgium described almost e</w:t>
      </w:r>
      <w:r w:rsidR="00C831FC">
        <w:rPr>
          <w:rFonts w:ascii="Arial Narrow" w:hAnsi="Arial Narrow"/>
          <w:sz w:val="28"/>
          <w:szCs w:val="28"/>
        </w:rPr>
        <w:t>xactly the same type of</w:t>
      </w:r>
      <w:r>
        <w:rPr>
          <w:rFonts w:ascii="Arial Narrow" w:hAnsi="Arial Narrow"/>
          <w:sz w:val="28"/>
          <w:szCs w:val="28"/>
        </w:rPr>
        <w:t xml:space="preserve"> patient, an elderly, multiply morbid women, failing to get high quality of care from a multiplicity of services. Everyone recognised these patients, and could have provided many similar patients of their own.</w:t>
      </w:r>
      <w:r w:rsidR="00356AA1">
        <w:rPr>
          <w:rFonts w:ascii="Arial Narrow" w:hAnsi="Arial Narrow"/>
          <w:sz w:val="28"/>
          <w:szCs w:val="28"/>
        </w:rPr>
        <w:t xml:space="preserve"> Not a patient who is well represented in the research literature, but a familiar patient in everyday general practice.</w:t>
      </w:r>
    </w:p>
    <w:p w:rsidR="00025826" w:rsidRPr="00025826" w:rsidRDefault="000E6D9D" w:rsidP="00F612EB">
      <w:pPr>
        <w:jc w:val="both"/>
        <w:rPr>
          <w:rFonts w:ascii="Arial Narrow" w:hAnsi="Arial Narrow"/>
          <w:b/>
          <w:sz w:val="28"/>
          <w:szCs w:val="28"/>
        </w:rPr>
      </w:pPr>
      <w:r>
        <w:rPr>
          <w:rFonts w:ascii="Arial Narrow" w:hAnsi="Arial Narrow"/>
          <w:b/>
          <w:sz w:val="28"/>
          <w:szCs w:val="28"/>
        </w:rPr>
        <w:t>SLIDE 32</w:t>
      </w:r>
    </w:p>
    <w:p w:rsidR="00025826" w:rsidRDefault="00025826" w:rsidP="00F612EB">
      <w:pPr>
        <w:jc w:val="both"/>
        <w:rPr>
          <w:rFonts w:ascii="Arial Narrow" w:hAnsi="Arial Narrow"/>
          <w:sz w:val="28"/>
          <w:szCs w:val="28"/>
        </w:rPr>
      </w:pPr>
      <w:r>
        <w:rPr>
          <w:rFonts w:ascii="Arial Narrow" w:hAnsi="Arial Narrow"/>
          <w:sz w:val="28"/>
          <w:szCs w:val="28"/>
        </w:rPr>
        <w:t xml:space="preserve">In the century before last, Osler taught “Listen to the patient, he is telling you the diagnosis”. Jan De Maeseneer, </w:t>
      </w:r>
      <w:r w:rsidR="00386533">
        <w:rPr>
          <w:rFonts w:ascii="Arial Narrow" w:hAnsi="Arial Narrow"/>
          <w:sz w:val="28"/>
          <w:szCs w:val="28"/>
        </w:rPr>
        <w:t>developed this idea</w:t>
      </w:r>
      <w:r>
        <w:rPr>
          <w:rFonts w:ascii="Arial Narrow" w:hAnsi="Arial Narrow"/>
          <w:sz w:val="28"/>
          <w:szCs w:val="28"/>
        </w:rPr>
        <w:t xml:space="preserve"> </w:t>
      </w:r>
      <w:r w:rsidR="00B75C9F">
        <w:rPr>
          <w:rFonts w:ascii="Arial Narrow" w:hAnsi="Arial Narrow"/>
          <w:sz w:val="28"/>
          <w:szCs w:val="28"/>
        </w:rPr>
        <w:t>in a</w:t>
      </w:r>
      <w:r w:rsidR="00356AA1">
        <w:rPr>
          <w:rFonts w:ascii="Arial Narrow" w:hAnsi="Arial Narrow"/>
          <w:sz w:val="28"/>
          <w:szCs w:val="28"/>
        </w:rPr>
        <w:t xml:space="preserve"> recent </w:t>
      </w:r>
      <w:r w:rsidR="00B75C9F">
        <w:rPr>
          <w:rFonts w:ascii="Arial Narrow" w:hAnsi="Arial Narrow"/>
          <w:sz w:val="28"/>
          <w:szCs w:val="28"/>
        </w:rPr>
        <w:t xml:space="preserve">RCGP </w:t>
      </w:r>
      <w:r w:rsidR="00356AA1">
        <w:rPr>
          <w:rFonts w:ascii="Arial Narrow" w:hAnsi="Arial Narrow"/>
          <w:sz w:val="28"/>
          <w:szCs w:val="28"/>
        </w:rPr>
        <w:t xml:space="preserve">Mackenzie Lecture. </w:t>
      </w:r>
      <w:r w:rsidR="00C831FC">
        <w:rPr>
          <w:rFonts w:ascii="Arial Narrow" w:hAnsi="Arial Narrow"/>
          <w:sz w:val="28"/>
          <w:szCs w:val="28"/>
        </w:rPr>
        <w:t xml:space="preserve">Today we should, </w:t>
      </w:r>
      <w:r>
        <w:rPr>
          <w:rFonts w:ascii="Arial Narrow" w:hAnsi="Arial Narrow"/>
          <w:sz w:val="28"/>
          <w:szCs w:val="28"/>
        </w:rPr>
        <w:t xml:space="preserve"> “Listen to the patient, she is telling you her treatment goals”. </w:t>
      </w:r>
      <w:r>
        <w:rPr>
          <w:rFonts w:ascii="Arial Narrow" w:hAnsi="Arial Narrow"/>
          <w:sz w:val="28"/>
          <w:szCs w:val="28"/>
        </w:rPr>
        <w:lastRenderedPageBreak/>
        <w:t xml:space="preserve">That is the key to </w:t>
      </w:r>
      <w:r w:rsidR="00356AA1">
        <w:rPr>
          <w:rFonts w:ascii="Arial Narrow" w:hAnsi="Arial Narrow"/>
          <w:sz w:val="28"/>
          <w:szCs w:val="28"/>
        </w:rPr>
        <w:t xml:space="preserve">integrated, </w:t>
      </w:r>
      <w:r>
        <w:rPr>
          <w:rFonts w:ascii="Arial Narrow" w:hAnsi="Arial Narrow"/>
          <w:sz w:val="28"/>
          <w:szCs w:val="28"/>
        </w:rPr>
        <w:t>non-fragmented care</w:t>
      </w:r>
      <w:r w:rsidR="00C831FC">
        <w:rPr>
          <w:rFonts w:ascii="Arial Narrow" w:hAnsi="Arial Narrow"/>
          <w:sz w:val="28"/>
          <w:szCs w:val="28"/>
        </w:rPr>
        <w:t xml:space="preserve">. It isn’t </w:t>
      </w:r>
      <w:r w:rsidR="00B75C9F">
        <w:rPr>
          <w:rFonts w:ascii="Arial Narrow" w:hAnsi="Arial Narrow"/>
          <w:sz w:val="28"/>
          <w:szCs w:val="28"/>
        </w:rPr>
        <w:t xml:space="preserve">the only outcome measure, but </w:t>
      </w:r>
      <w:r w:rsidR="00C831FC">
        <w:rPr>
          <w:rFonts w:ascii="Arial Narrow" w:hAnsi="Arial Narrow"/>
          <w:sz w:val="28"/>
          <w:szCs w:val="28"/>
        </w:rPr>
        <w:t xml:space="preserve">it is </w:t>
      </w:r>
      <w:r w:rsidR="00B75C9F">
        <w:rPr>
          <w:rFonts w:ascii="Arial Narrow" w:hAnsi="Arial Narrow"/>
          <w:sz w:val="28"/>
          <w:szCs w:val="28"/>
        </w:rPr>
        <w:t>the most important one, putting the others in perspective.</w:t>
      </w:r>
    </w:p>
    <w:p w:rsidR="00025826" w:rsidRPr="00025826" w:rsidRDefault="000E6D9D" w:rsidP="00F612EB">
      <w:pPr>
        <w:jc w:val="both"/>
        <w:rPr>
          <w:rFonts w:ascii="Arial Narrow" w:hAnsi="Arial Narrow"/>
          <w:b/>
          <w:sz w:val="28"/>
          <w:szCs w:val="28"/>
        </w:rPr>
      </w:pPr>
      <w:r>
        <w:rPr>
          <w:rFonts w:ascii="Arial Narrow" w:hAnsi="Arial Narrow"/>
          <w:b/>
          <w:sz w:val="28"/>
          <w:szCs w:val="28"/>
        </w:rPr>
        <w:t>SLIDE 33</w:t>
      </w:r>
    </w:p>
    <w:p w:rsidR="00025826" w:rsidRDefault="00025826" w:rsidP="00F612EB">
      <w:pPr>
        <w:jc w:val="both"/>
        <w:rPr>
          <w:rFonts w:ascii="Arial Narrow" w:hAnsi="Arial Narrow"/>
          <w:sz w:val="28"/>
          <w:szCs w:val="28"/>
        </w:rPr>
      </w:pPr>
      <w:r>
        <w:rPr>
          <w:rFonts w:ascii="Arial Narrow" w:hAnsi="Arial Narrow"/>
          <w:sz w:val="28"/>
          <w:szCs w:val="28"/>
        </w:rPr>
        <w:t>At a deeper level, however, the conference identified a</w:t>
      </w:r>
      <w:r w:rsidR="00C831FC">
        <w:rPr>
          <w:rFonts w:ascii="Arial Narrow" w:hAnsi="Arial Narrow"/>
          <w:sz w:val="28"/>
          <w:szCs w:val="28"/>
        </w:rPr>
        <w:t xml:space="preserve"> more fundamental gap Without political direction</w:t>
      </w:r>
      <w:r>
        <w:rPr>
          <w:rFonts w:ascii="Arial Narrow" w:hAnsi="Arial Narrow"/>
          <w:sz w:val="28"/>
          <w:szCs w:val="28"/>
        </w:rPr>
        <w:t>, health care invariably centralises, specialises, privatises. That’s where professional, managerial and market interests take it.</w:t>
      </w:r>
    </w:p>
    <w:p w:rsidR="00025826" w:rsidRDefault="00DA36EB" w:rsidP="00F612EB">
      <w:pPr>
        <w:jc w:val="both"/>
        <w:rPr>
          <w:rFonts w:ascii="Arial Narrow" w:hAnsi="Arial Narrow"/>
          <w:sz w:val="28"/>
          <w:szCs w:val="28"/>
        </w:rPr>
      </w:pPr>
      <w:r>
        <w:rPr>
          <w:rFonts w:ascii="Arial Narrow" w:hAnsi="Arial Narrow"/>
          <w:sz w:val="28"/>
          <w:szCs w:val="28"/>
        </w:rPr>
        <w:t>This is also the world of d</w:t>
      </w:r>
      <w:r w:rsidR="00025826">
        <w:rPr>
          <w:rFonts w:ascii="Arial Narrow" w:hAnsi="Arial Narrow"/>
          <w:sz w:val="28"/>
          <w:szCs w:val="28"/>
        </w:rPr>
        <w:t xml:space="preserve">isease-based approaches, </w:t>
      </w:r>
      <w:r>
        <w:rPr>
          <w:rFonts w:ascii="Arial Narrow" w:hAnsi="Arial Narrow"/>
          <w:sz w:val="28"/>
          <w:szCs w:val="28"/>
        </w:rPr>
        <w:t xml:space="preserve">as </w:t>
      </w:r>
      <w:r w:rsidR="00025826">
        <w:rPr>
          <w:rFonts w:ascii="Arial Narrow" w:hAnsi="Arial Narrow"/>
          <w:sz w:val="28"/>
          <w:szCs w:val="28"/>
        </w:rPr>
        <w:t xml:space="preserve">embodied in </w:t>
      </w:r>
      <w:r w:rsidR="00356AA1">
        <w:rPr>
          <w:rFonts w:ascii="Arial Narrow" w:hAnsi="Arial Narrow"/>
          <w:sz w:val="28"/>
          <w:szCs w:val="28"/>
        </w:rPr>
        <w:t>hospital</w:t>
      </w:r>
      <w:r>
        <w:rPr>
          <w:rFonts w:ascii="Arial Narrow" w:hAnsi="Arial Narrow"/>
          <w:sz w:val="28"/>
          <w:szCs w:val="28"/>
        </w:rPr>
        <w:t xml:space="preserve"> departments</w:t>
      </w:r>
      <w:r w:rsidR="00356AA1">
        <w:rPr>
          <w:rFonts w:ascii="Arial Narrow" w:hAnsi="Arial Narrow"/>
          <w:sz w:val="28"/>
          <w:szCs w:val="28"/>
        </w:rPr>
        <w:t xml:space="preserve">, </w:t>
      </w:r>
      <w:r w:rsidR="00025826">
        <w:rPr>
          <w:rFonts w:ascii="Arial Narrow" w:hAnsi="Arial Narrow"/>
          <w:sz w:val="28"/>
          <w:szCs w:val="28"/>
        </w:rPr>
        <w:t>specialities, policies, services, guidelines, the world of evidence-base medicine, based on randomised controlled trials.</w:t>
      </w:r>
    </w:p>
    <w:p w:rsidR="00025826" w:rsidRDefault="00025826" w:rsidP="00F612EB">
      <w:pPr>
        <w:jc w:val="both"/>
        <w:rPr>
          <w:rFonts w:ascii="Arial Narrow" w:hAnsi="Arial Narrow"/>
          <w:sz w:val="28"/>
          <w:szCs w:val="28"/>
        </w:rPr>
      </w:pPr>
      <w:r>
        <w:rPr>
          <w:rFonts w:ascii="Arial Narrow" w:hAnsi="Arial Narrow"/>
          <w:sz w:val="28"/>
          <w:szCs w:val="28"/>
        </w:rPr>
        <w:t>All these institutions are on one side of the gap. Patients and primary care practitioners are on the other.</w:t>
      </w:r>
      <w:r w:rsidR="00F612EB">
        <w:rPr>
          <w:rFonts w:ascii="Arial Narrow" w:hAnsi="Arial Narrow"/>
          <w:sz w:val="28"/>
          <w:szCs w:val="28"/>
        </w:rPr>
        <w:t xml:space="preserve"> </w:t>
      </w:r>
      <w:r w:rsidR="00356AA1">
        <w:rPr>
          <w:rFonts w:ascii="Arial Narrow" w:hAnsi="Arial Narrow"/>
          <w:sz w:val="28"/>
          <w:szCs w:val="28"/>
        </w:rPr>
        <w:t>One side is driven by knowledge; the other by wisdom based on experience.</w:t>
      </w:r>
    </w:p>
    <w:p w:rsidR="00025826" w:rsidRPr="00025826" w:rsidRDefault="000E6D9D" w:rsidP="00F612EB">
      <w:pPr>
        <w:jc w:val="both"/>
        <w:rPr>
          <w:rFonts w:ascii="Arial Narrow" w:hAnsi="Arial Narrow"/>
          <w:b/>
          <w:sz w:val="28"/>
          <w:szCs w:val="28"/>
        </w:rPr>
      </w:pPr>
      <w:r>
        <w:rPr>
          <w:rFonts w:ascii="Arial Narrow" w:hAnsi="Arial Narrow"/>
          <w:b/>
          <w:sz w:val="28"/>
          <w:szCs w:val="28"/>
        </w:rPr>
        <w:t>SLIDE 34</w:t>
      </w:r>
    </w:p>
    <w:p w:rsidR="00356AA1" w:rsidRPr="00356AA1" w:rsidRDefault="00025826" w:rsidP="00F612EB">
      <w:pPr>
        <w:pStyle w:val="NormalWeb"/>
        <w:shd w:val="clear" w:color="auto" w:fill="FFFFFF"/>
        <w:jc w:val="both"/>
        <w:rPr>
          <w:rFonts w:ascii="Arial Narrow" w:hAnsi="Arial Narrow"/>
          <w:i/>
          <w:sz w:val="28"/>
          <w:szCs w:val="28"/>
        </w:rPr>
      </w:pPr>
      <w:r w:rsidRPr="00356AA1">
        <w:rPr>
          <w:rFonts w:ascii="Arial Narrow" w:hAnsi="Arial Narrow"/>
          <w:i/>
          <w:sz w:val="28"/>
          <w:szCs w:val="28"/>
        </w:rPr>
        <w:t>Knowledge and Wis</w:t>
      </w:r>
      <w:r w:rsidR="00F612EB" w:rsidRPr="00356AA1">
        <w:rPr>
          <w:rFonts w:ascii="Arial Narrow" w:hAnsi="Arial Narrow"/>
          <w:i/>
          <w:sz w:val="28"/>
          <w:szCs w:val="28"/>
        </w:rPr>
        <w:t xml:space="preserve">dom, far from being one, </w:t>
      </w:r>
    </w:p>
    <w:p w:rsidR="00356AA1" w:rsidRPr="00356AA1" w:rsidRDefault="00F612EB" w:rsidP="00F612EB">
      <w:pPr>
        <w:pStyle w:val="NormalWeb"/>
        <w:shd w:val="clear" w:color="auto" w:fill="FFFFFF"/>
        <w:jc w:val="both"/>
        <w:rPr>
          <w:rFonts w:ascii="Arial Narrow" w:hAnsi="Arial Narrow" w:cs="Arial"/>
          <w:i/>
          <w:sz w:val="28"/>
          <w:szCs w:val="28"/>
        </w:rPr>
      </w:pPr>
      <w:r w:rsidRPr="00356AA1">
        <w:rPr>
          <w:rFonts w:ascii="Arial Narrow" w:hAnsi="Arial Narrow"/>
          <w:i/>
          <w:sz w:val="28"/>
          <w:szCs w:val="28"/>
        </w:rPr>
        <w:t>have oftimes no connex</w:t>
      </w:r>
      <w:r w:rsidR="00025826" w:rsidRPr="00356AA1">
        <w:rPr>
          <w:rFonts w:ascii="Arial Narrow" w:hAnsi="Arial Narrow"/>
          <w:i/>
          <w:sz w:val="28"/>
          <w:szCs w:val="28"/>
        </w:rPr>
        <w:t>ion</w:t>
      </w:r>
      <w:r w:rsidRPr="00356AA1">
        <w:rPr>
          <w:rFonts w:ascii="Arial Narrow" w:hAnsi="Arial Narrow"/>
          <w:i/>
          <w:sz w:val="28"/>
          <w:szCs w:val="28"/>
        </w:rPr>
        <w:t>.</w:t>
      </w:r>
      <w:r w:rsidRPr="00356AA1">
        <w:rPr>
          <w:rFonts w:ascii="Arial Narrow" w:hAnsi="Arial Narrow" w:cs="Arial"/>
          <w:i/>
          <w:sz w:val="28"/>
          <w:szCs w:val="28"/>
        </w:rPr>
        <w:t xml:space="preserve">. Knowledge dwells </w:t>
      </w:r>
    </w:p>
    <w:p w:rsidR="00356AA1" w:rsidRPr="00356AA1" w:rsidRDefault="00F612EB" w:rsidP="00F612EB">
      <w:pPr>
        <w:pStyle w:val="NormalWeb"/>
        <w:shd w:val="clear" w:color="auto" w:fill="FFFFFF"/>
        <w:jc w:val="both"/>
        <w:rPr>
          <w:rFonts w:ascii="Arial Narrow" w:hAnsi="Arial Narrow" w:cs="Arial"/>
          <w:i/>
          <w:sz w:val="28"/>
          <w:szCs w:val="28"/>
        </w:rPr>
      </w:pPr>
      <w:r w:rsidRPr="00356AA1">
        <w:rPr>
          <w:rFonts w:ascii="Arial Narrow" w:hAnsi="Arial Narrow" w:cs="Arial"/>
          <w:i/>
          <w:sz w:val="28"/>
          <w:szCs w:val="28"/>
        </w:rPr>
        <w:t xml:space="preserve">In heads replete with thoughts of other men; </w:t>
      </w:r>
    </w:p>
    <w:p w:rsidR="00356AA1" w:rsidRPr="00356AA1" w:rsidRDefault="00F612EB" w:rsidP="00F612EB">
      <w:pPr>
        <w:pStyle w:val="NormalWeb"/>
        <w:shd w:val="clear" w:color="auto" w:fill="FFFFFF"/>
        <w:jc w:val="both"/>
        <w:rPr>
          <w:rFonts w:ascii="Arial Narrow" w:hAnsi="Arial Narrow" w:cs="Arial"/>
          <w:i/>
          <w:sz w:val="28"/>
          <w:szCs w:val="28"/>
        </w:rPr>
      </w:pPr>
      <w:r w:rsidRPr="00356AA1">
        <w:rPr>
          <w:rFonts w:ascii="Arial Narrow" w:hAnsi="Arial Narrow" w:cs="Arial"/>
          <w:i/>
          <w:sz w:val="28"/>
          <w:szCs w:val="28"/>
        </w:rPr>
        <w:t>Wisdom in minds attentive to their own.</w:t>
      </w:r>
    </w:p>
    <w:p w:rsidR="00356AA1" w:rsidRPr="00356AA1" w:rsidRDefault="00F612EB" w:rsidP="00F612EB">
      <w:pPr>
        <w:pStyle w:val="NormalWeb"/>
        <w:shd w:val="clear" w:color="auto" w:fill="FFFFFF"/>
        <w:jc w:val="both"/>
        <w:rPr>
          <w:rFonts w:ascii="Arial Narrow" w:hAnsi="Arial Narrow" w:cs="Arial"/>
          <w:i/>
          <w:sz w:val="28"/>
          <w:szCs w:val="28"/>
        </w:rPr>
      </w:pPr>
      <w:r w:rsidRPr="00356AA1">
        <w:rPr>
          <w:rFonts w:ascii="Arial Narrow" w:hAnsi="Arial Narrow" w:cs="Arial"/>
          <w:i/>
          <w:sz w:val="28"/>
          <w:szCs w:val="28"/>
        </w:rPr>
        <w:t xml:space="preserve"> Knowl</w:t>
      </w:r>
      <w:r w:rsidR="00356AA1" w:rsidRPr="00356AA1">
        <w:rPr>
          <w:rFonts w:ascii="Arial Narrow" w:hAnsi="Arial Narrow" w:cs="Arial"/>
          <w:i/>
          <w:sz w:val="28"/>
          <w:szCs w:val="28"/>
        </w:rPr>
        <w:t>edge is proud that he has learne</w:t>
      </w:r>
      <w:r w:rsidRPr="00356AA1">
        <w:rPr>
          <w:rFonts w:ascii="Arial Narrow" w:hAnsi="Arial Narrow" w:cs="Arial"/>
          <w:i/>
          <w:sz w:val="28"/>
          <w:szCs w:val="28"/>
        </w:rPr>
        <w:t xml:space="preserve">d so much, </w:t>
      </w:r>
    </w:p>
    <w:p w:rsidR="00F612EB" w:rsidRPr="00356AA1" w:rsidRDefault="00F612EB" w:rsidP="00F612EB">
      <w:pPr>
        <w:pStyle w:val="NormalWeb"/>
        <w:shd w:val="clear" w:color="auto" w:fill="FFFFFF"/>
        <w:jc w:val="both"/>
        <w:rPr>
          <w:rFonts w:ascii="Arial Narrow" w:hAnsi="Arial Narrow" w:cs="Arial"/>
          <w:i/>
          <w:sz w:val="28"/>
          <w:szCs w:val="28"/>
        </w:rPr>
      </w:pPr>
      <w:r w:rsidRPr="00356AA1">
        <w:rPr>
          <w:rFonts w:ascii="Arial Narrow" w:hAnsi="Arial Narrow" w:cs="Arial"/>
          <w:i/>
          <w:sz w:val="28"/>
          <w:szCs w:val="28"/>
        </w:rPr>
        <w:t>Wisdom is humble that he knows no more.</w:t>
      </w:r>
    </w:p>
    <w:p w:rsidR="00DA36EB" w:rsidRDefault="00DA36EB" w:rsidP="00F612EB">
      <w:pPr>
        <w:jc w:val="both"/>
        <w:rPr>
          <w:rFonts w:ascii="Arial Narrow" w:hAnsi="Arial Narrow"/>
          <w:sz w:val="28"/>
          <w:szCs w:val="28"/>
        </w:rPr>
      </w:pPr>
      <w:r>
        <w:rPr>
          <w:rFonts w:ascii="Arial Narrow" w:hAnsi="Arial Narrow"/>
          <w:sz w:val="28"/>
          <w:szCs w:val="28"/>
        </w:rPr>
        <w:t>Of course, general practitioners have to be knowledgeable, about many things, but the skill of the generalist is in how to use that knowledge, or not to use it, in the circumstances of the individual patient.</w:t>
      </w:r>
    </w:p>
    <w:p w:rsidR="00025826" w:rsidRDefault="000E6D9D" w:rsidP="00F612EB">
      <w:pPr>
        <w:jc w:val="both"/>
        <w:rPr>
          <w:rFonts w:ascii="Arial Narrow" w:hAnsi="Arial Narrow"/>
          <w:b/>
          <w:sz w:val="28"/>
          <w:szCs w:val="28"/>
        </w:rPr>
      </w:pPr>
      <w:r>
        <w:rPr>
          <w:rFonts w:ascii="Arial Narrow" w:hAnsi="Arial Narrow"/>
          <w:b/>
          <w:sz w:val="28"/>
          <w:szCs w:val="28"/>
        </w:rPr>
        <w:t>SLIDE 35</w:t>
      </w:r>
    </w:p>
    <w:p w:rsidR="00F612EB" w:rsidRDefault="00F612EB" w:rsidP="00F612EB">
      <w:pPr>
        <w:jc w:val="both"/>
        <w:rPr>
          <w:rFonts w:ascii="Arial Narrow" w:hAnsi="Arial Narrow"/>
          <w:sz w:val="28"/>
          <w:szCs w:val="28"/>
        </w:rPr>
      </w:pPr>
      <w:r w:rsidRPr="00F612EB">
        <w:rPr>
          <w:rFonts w:ascii="Arial Narrow" w:hAnsi="Arial Narrow"/>
          <w:sz w:val="28"/>
          <w:szCs w:val="28"/>
        </w:rPr>
        <w:t>It’s not that the</w:t>
      </w:r>
      <w:r w:rsidR="00D66CE7">
        <w:rPr>
          <w:rFonts w:ascii="Arial Narrow" w:hAnsi="Arial Narrow"/>
          <w:sz w:val="28"/>
          <w:szCs w:val="28"/>
        </w:rPr>
        <w:t xml:space="preserve"> dominant</w:t>
      </w:r>
      <w:r w:rsidRPr="00F612EB">
        <w:rPr>
          <w:rFonts w:ascii="Arial Narrow" w:hAnsi="Arial Narrow"/>
          <w:sz w:val="28"/>
          <w:szCs w:val="28"/>
        </w:rPr>
        <w:t xml:space="preserve"> i</w:t>
      </w:r>
      <w:r w:rsidR="005136F2">
        <w:rPr>
          <w:rFonts w:ascii="Arial Narrow" w:hAnsi="Arial Narrow"/>
          <w:sz w:val="28"/>
          <w:szCs w:val="28"/>
        </w:rPr>
        <w:t>nstitutions</w:t>
      </w:r>
      <w:r w:rsidR="00DA36EB">
        <w:rPr>
          <w:rFonts w:ascii="Arial Narrow" w:hAnsi="Arial Narrow"/>
          <w:sz w:val="28"/>
          <w:szCs w:val="28"/>
        </w:rPr>
        <w:t xml:space="preserve"> of medicine</w:t>
      </w:r>
      <w:r w:rsidR="005136F2">
        <w:rPr>
          <w:rFonts w:ascii="Arial Narrow" w:hAnsi="Arial Narrow"/>
          <w:sz w:val="28"/>
          <w:szCs w:val="28"/>
        </w:rPr>
        <w:t xml:space="preserve"> are inappropriate, but many of them </w:t>
      </w:r>
      <w:r w:rsidRPr="00F612EB">
        <w:rPr>
          <w:rFonts w:ascii="Arial Narrow" w:hAnsi="Arial Narrow"/>
          <w:sz w:val="28"/>
          <w:szCs w:val="28"/>
        </w:rPr>
        <w:t xml:space="preserve">have hypertrophied, </w:t>
      </w:r>
      <w:r w:rsidR="00DA36EB">
        <w:rPr>
          <w:rFonts w:ascii="Arial Narrow" w:hAnsi="Arial Narrow"/>
          <w:sz w:val="28"/>
          <w:szCs w:val="28"/>
        </w:rPr>
        <w:t>consolidating</w:t>
      </w:r>
      <w:r w:rsidR="005136F2">
        <w:rPr>
          <w:rFonts w:ascii="Arial Narrow" w:hAnsi="Arial Narrow"/>
          <w:sz w:val="28"/>
          <w:szCs w:val="28"/>
        </w:rPr>
        <w:t xml:space="preserve"> their existence rather than their original purpose, </w:t>
      </w:r>
      <w:r w:rsidR="00DA36EB">
        <w:rPr>
          <w:rFonts w:ascii="Arial Narrow" w:hAnsi="Arial Narrow"/>
          <w:sz w:val="28"/>
          <w:szCs w:val="28"/>
        </w:rPr>
        <w:t xml:space="preserve">and </w:t>
      </w:r>
      <w:r w:rsidR="005136F2">
        <w:rPr>
          <w:rFonts w:ascii="Arial Narrow" w:hAnsi="Arial Narrow"/>
          <w:sz w:val="28"/>
          <w:szCs w:val="28"/>
        </w:rPr>
        <w:t>putting the system</w:t>
      </w:r>
      <w:r w:rsidRPr="00F612EB">
        <w:rPr>
          <w:rFonts w:ascii="Arial Narrow" w:hAnsi="Arial Narrow"/>
          <w:sz w:val="28"/>
          <w:szCs w:val="28"/>
        </w:rPr>
        <w:t xml:space="preserve"> out of balance.</w:t>
      </w:r>
      <w:r>
        <w:rPr>
          <w:rFonts w:ascii="Arial Narrow" w:hAnsi="Arial Narrow"/>
          <w:sz w:val="28"/>
          <w:szCs w:val="28"/>
        </w:rPr>
        <w:t xml:space="preserve"> The Olympic celebration of the NHS reflected that hospital bias.</w:t>
      </w:r>
    </w:p>
    <w:p w:rsidR="00DA36EB" w:rsidRDefault="00DA36EB" w:rsidP="00F612EB">
      <w:pPr>
        <w:jc w:val="both"/>
        <w:rPr>
          <w:rFonts w:ascii="Arial Narrow" w:hAnsi="Arial Narrow"/>
          <w:b/>
          <w:sz w:val="28"/>
          <w:szCs w:val="28"/>
        </w:rPr>
      </w:pPr>
    </w:p>
    <w:p w:rsidR="00F612EB" w:rsidRPr="00F612EB" w:rsidRDefault="000E6D9D" w:rsidP="00F612EB">
      <w:pPr>
        <w:jc w:val="both"/>
        <w:rPr>
          <w:rFonts w:ascii="Arial Narrow" w:hAnsi="Arial Narrow"/>
          <w:b/>
          <w:sz w:val="28"/>
          <w:szCs w:val="28"/>
        </w:rPr>
      </w:pPr>
      <w:r>
        <w:rPr>
          <w:rFonts w:ascii="Arial Narrow" w:hAnsi="Arial Narrow"/>
          <w:b/>
          <w:sz w:val="28"/>
          <w:szCs w:val="28"/>
        </w:rPr>
        <w:lastRenderedPageBreak/>
        <w:t>SLIDE 36</w:t>
      </w:r>
    </w:p>
    <w:p w:rsidR="00F612EB" w:rsidRDefault="00F612EB" w:rsidP="00F612EB">
      <w:pPr>
        <w:jc w:val="both"/>
        <w:rPr>
          <w:rFonts w:ascii="Arial Narrow" w:hAnsi="Arial Narrow"/>
          <w:sz w:val="28"/>
          <w:szCs w:val="28"/>
        </w:rPr>
      </w:pPr>
      <w:r>
        <w:rPr>
          <w:rFonts w:ascii="Arial Narrow" w:hAnsi="Arial Narrow"/>
          <w:sz w:val="28"/>
          <w:szCs w:val="28"/>
        </w:rPr>
        <w:t xml:space="preserve">Expert witness, Arthur Miller. </w:t>
      </w:r>
      <w:r w:rsidR="005136F2">
        <w:rPr>
          <w:rFonts w:ascii="Arial Narrow" w:hAnsi="Arial Narrow"/>
          <w:sz w:val="28"/>
          <w:szCs w:val="28"/>
        </w:rPr>
        <w:t>Famous</w:t>
      </w:r>
      <w:r>
        <w:rPr>
          <w:rFonts w:ascii="Arial Narrow" w:hAnsi="Arial Narrow"/>
          <w:sz w:val="28"/>
          <w:szCs w:val="28"/>
        </w:rPr>
        <w:t xml:space="preserve"> not only as a brilliant playwright, and husband of Marilyn Monroe, but </w:t>
      </w:r>
      <w:r w:rsidR="005136F2">
        <w:rPr>
          <w:rFonts w:ascii="Arial Narrow" w:hAnsi="Arial Narrow"/>
          <w:sz w:val="28"/>
          <w:szCs w:val="28"/>
        </w:rPr>
        <w:t xml:space="preserve">also </w:t>
      </w:r>
      <w:r>
        <w:rPr>
          <w:rFonts w:ascii="Arial Narrow" w:hAnsi="Arial Narrow"/>
          <w:sz w:val="28"/>
          <w:szCs w:val="28"/>
        </w:rPr>
        <w:t>as the father of a son with Down Syndrome, whom he put away in an institution and never saw again. That seems shocking</w:t>
      </w:r>
      <w:r w:rsidR="005136F2">
        <w:rPr>
          <w:rFonts w:ascii="Arial Narrow" w:hAnsi="Arial Narrow"/>
          <w:sz w:val="28"/>
          <w:szCs w:val="28"/>
        </w:rPr>
        <w:t xml:space="preserve"> to us</w:t>
      </w:r>
      <w:r>
        <w:rPr>
          <w:rFonts w:ascii="Arial Narrow" w:hAnsi="Arial Narrow"/>
          <w:sz w:val="28"/>
          <w:szCs w:val="28"/>
        </w:rPr>
        <w:t xml:space="preserve"> now, from a leader of progressive opinion, but it was normal at the time.</w:t>
      </w:r>
    </w:p>
    <w:p w:rsidR="00F612EB" w:rsidRPr="00F612EB" w:rsidRDefault="00F612EB" w:rsidP="00F612EB">
      <w:pPr>
        <w:jc w:val="both"/>
        <w:rPr>
          <w:rFonts w:ascii="Arial Narrow" w:hAnsi="Arial Narrow"/>
          <w:b/>
          <w:sz w:val="28"/>
          <w:szCs w:val="28"/>
        </w:rPr>
      </w:pPr>
      <w:r w:rsidRPr="00F612EB">
        <w:rPr>
          <w:rFonts w:ascii="Arial Narrow" w:hAnsi="Arial Narrow"/>
          <w:b/>
          <w:sz w:val="28"/>
          <w:szCs w:val="28"/>
        </w:rPr>
        <w:t>SLID</w:t>
      </w:r>
      <w:r w:rsidR="000E6D9D">
        <w:rPr>
          <w:rFonts w:ascii="Arial Narrow" w:hAnsi="Arial Narrow"/>
          <w:b/>
          <w:sz w:val="28"/>
          <w:szCs w:val="28"/>
        </w:rPr>
        <w:t>E 37</w:t>
      </w:r>
    </w:p>
    <w:p w:rsidR="00F612EB" w:rsidRDefault="00F612EB" w:rsidP="00F612EB">
      <w:pPr>
        <w:jc w:val="both"/>
        <w:rPr>
          <w:rFonts w:ascii="Arial Narrow" w:hAnsi="Arial Narrow"/>
          <w:sz w:val="28"/>
          <w:szCs w:val="28"/>
        </w:rPr>
      </w:pPr>
      <w:r>
        <w:rPr>
          <w:rFonts w:ascii="Arial Narrow" w:hAnsi="Arial Narrow"/>
          <w:sz w:val="28"/>
          <w:szCs w:val="28"/>
        </w:rPr>
        <w:t xml:space="preserve">Here is Lennox Castle. It wasn’t a prison, like Colditiz, but it was where people with learning disabilities were put away. It no longer exists. The building was demolished and the resources it contained </w:t>
      </w:r>
      <w:r w:rsidR="005136F2">
        <w:rPr>
          <w:rFonts w:ascii="Arial Narrow" w:hAnsi="Arial Narrow"/>
          <w:sz w:val="28"/>
          <w:szCs w:val="28"/>
        </w:rPr>
        <w:t xml:space="preserve">have been </w:t>
      </w:r>
      <w:r>
        <w:rPr>
          <w:rFonts w:ascii="Arial Narrow" w:hAnsi="Arial Narrow"/>
          <w:sz w:val="28"/>
          <w:szCs w:val="28"/>
        </w:rPr>
        <w:t xml:space="preserve">re-distributed throughout the community, with a whole new set of relationships. There’s a metaphor for our time. What other </w:t>
      </w:r>
      <w:r w:rsidR="005136F2">
        <w:rPr>
          <w:rFonts w:ascii="Arial Narrow" w:hAnsi="Arial Narrow"/>
          <w:sz w:val="28"/>
          <w:szCs w:val="28"/>
        </w:rPr>
        <w:t xml:space="preserve">centralised </w:t>
      </w:r>
      <w:r>
        <w:rPr>
          <w:rFonts w:ascii="Arial Narrow" w:hAnsi="Arial Narrow"/>
          <w:sz w:val="28"/>
          <w:szCs w:val="28"/>
        </w:rPr>
        <w:t>resources sho</w:t>
      </w:r>
      <w:r w:rsidR="00837125">
        <w:rPr>
          <w:rFonts w:ascii="Arial Narrow" w:hAnsi="Arial Narrow"/>
          <w:sz w:val="28"/>
          <w:szCs w:val="28"/>
        </w:rPr>
        <w:t>uld be broken down and re-distri</w:t>
      </w:r>
      <w:r>
        <w:rPr>
          <w:rFonts w:ascii="Arial Narrow" w:hAnsi="Arial Narrow"/>
          <w:sz w:val="28"/>
          <w:szCs w:val="28"/>
        </w:rPr>
        <w:t>b</w:t>
      </w:r>
      <w:r w:rsidR="00837125">
        <w:rPr>
          <w:rFonts w:ascii="Arial Narrow" w:hAnsi="Arial Narrow"/>
          <w:sz w:val="28"/>
          <w:szCs w:val="28"/>
        </w:rPr>
        <w:t>u</w:t>
      </w:r>
      <w:r>
        <w:rPr>
          <w:rFonts w:ascii="Arial Narrow" w:hAnsi="Arial Narrow"/>
          <w:sz w:val="28"/>
          <w:szCs w:val="28"/>
        </w:rPr>
        <w:t>ted?</w:t>
      </w:r>
    </w:p>
    <w:p w:rsidR="00837125" w:rsidRPr="00837125" w:rsidRDefault="000E6D9D" w:rsidP="00F612EB">
      <w:pPr>
        <w:jc w:val="both"/>
        <w:rPr>
          <w:rFonts w:ascii="Arial Narrow" w:hAnsi="Arial Narrow"/>
          <w:b/>
          <w:sz w:val="28"/>
          <w:szCs w:val="28"/>
        </w:rPr>
      </w:pPr>
      <w:r>
        <w:rPr>
          <w:rFonts w:ascii="Arial Narrow" w:hAnsi="Arial Narrow"/>
          <w:b/>
          <w:sz w:val="28"/>
          <w:szCs w:val="28"/>
        </w:rPr>
        <w:t>SLIDE 38</w:t>
      </w:r>
    </w:p>
    <w:p w:rsidR="00F612EB" w:rsidRDefault="00C15B1A" w:rsidP="00F612EB">
      <w:pPr>
        <w:jc w:val="both"/>
        <w:rPr>
          <w:rFonts w:ascii="Arial Narrow" w:hAnsi="Arial Narrow"/>
          <w:sz w:val="28"/>
          <w:szCs w:val="28"/>
        </w:rPr>
      </w:pPr>
      <w:r>
        <w:rPr>
          <w:rFonts w:ascii="Arial Narrow" w:hAnsi="Arial Narrow"/>
          <w:sz w:val="28"/>
          <w:szCs w:val="28"/>
        </w:rPr>
        <w:t>S</w:t>
      </w:r>
      <w:r w:rsidRPr="00255042">
        <w:rPr>
          <w:rFonts w:ascii="Arial Narrow" w:hAnsi="Arial Narrow"/>
          <w:sz w:val="28"/>
          <w:szCs w:val="28"/>
        </w:rPr>
        <w:t>omebody has to do something, and it’s just incred</w:t>
      </w:r>
      <w:r>
        <w:rPr>
          <w:rFonts w:ascii="Arial Narrow" w:hAnsi="Arial Narrow"/>
          <w:sz w:val="28"/>
          <w:szCs w:val="28"/>
        </w:rPr>
        <w:t>ibly pathet</w:t>
      </w:r>
      <w:r w:rsidRPr="00255042">
        <w:rPr>
          <w:rFonts w:ascii="Arial Narrow" w:hAnsi="Arial Narrow"/>
          <w:sz w:val="28"/>
          <w:szCs w:val="28"/>
        </w:rPr>
        <w:t>ic that it has to be us.</w:t>
      </w:r>
      <w:r w:rsidR="00E44AFE">
        <w:rPr>
          <w:rFonts w:ascii="Arial Narrow" w:hAnsi="Arial Narrow"/>
          <w:sz w:val="28"/>
          <w:szCs w:val="28"/>
        </w:rPr>
        <w:t xml:space="preserve"> </w:t>
      </w:r>
      <w:r w:rsidR="00837125">
        <w:rPr>
          <w:rFonts w:ascii="Arial Narrow" w:hAnsi="Arial Narrow"/>
          <w:sz w:val="28"/>
          <w:szCs w:val="28"/>
        </w:rPr>
        <w:t>These proposals come from General Practitioners at the Deep End.</w:t>
      </w:r>
    </w:p>
    <w:p w:rsidR="00837125" w:rsidRPr="00837125" w:rsidRDefault="000E6D9D" w:rsidP="00F612EB">
      <w:pPr>
        <w:jc w:val="both"/>
        <w:rPr>
          <w:rFonts w:ascii="Arial Narrow" w:hAnsi="Arial Narrow"/>
          <w:b/>
          <w:sz w:val="28"/>
          <w:szCs w:val="28"/>
        </w:rPr>
      </w:pPr>
      <w:r>
        <w:rPr>
          <w:rFonts w:ascii="Arial Narrow" w:hAnsi="Arial Narrow"/>
          <w:b/>
          <w:sz w:val="28"/>
          <w:szCs w:val="28"/>
        </w:rPr>
        <w:t>SLIDE 39</w:t>
      </w:r>
    </w:p>
    <w:p w:rsidR="00837125" w:rsidRDefault="00DA36EB" w:rsidP="00F612EB">
      <w:pPr>
        <w:jc w:val="both"/>
        <w:rPr>
          <w:rFonts w:ascii="Arial Narrow" w:hAnsi="Arial Narrow"/>
          <w:sz w:val="28"/>
          <w:szCs w:val="28"/>
        </w:rPr>
      </w:pPr>
      <w:r>
        <w:rPr>
          <w:rFonts w:ascii="Arial Narrow" w:hAnsi="Arial Narrow"/>
          <w:sz w:val="28"/>
          <w:szCs w:val="28"/>
        </w:rPr>
        <w:t>Of course, u</w:t>
      </w:r>
      <w:r w:rsidR="00837125">
        <w:rPr>
          <w:rFonts w:ascii="Arial Narrow" w:hAnsi="Arial Narrow"/>
          <w:sz w:val="28"/>
          <w:szCs w:val="28"/>
        </w:rPr>
        <w:t>niversal coverage is still essential</w:t>
      </w:r>
      <w:r w:rsidR="00E44AFE">
        <w:rPr>
          <w:rFonts w:ascii="Arial Narrow" w:hAnsi="Arial Narrow"/>
          <w:sz w:val="28"/>
          <w:szCs w:val="28"/>
        </w:rPr>
        <w:t xml:space="preserve"> -</w:t>
      </w:r>
    </w:p>
    <w:p w:rsidR="00837125" w:rsidRPr="00837125" w:rsidRDefault="000E6D9D" w:rsidP="00F612EB">
      <w:pPr>
        <w:jc w:val="both"/>
        <w:rPr>
          <w:rFonts w:ascii="Arial Narrow" w:hAnsi="Arial Narrow"/>
          <w:b/>
          <w:sz w:val="28"/>
          <w:szCs w:val="28"/>
        </w:rPr>
      </w:pPr>
      <w:r>
        <w:rPr>
          <w:rFonts w:ascii="Arial Narrow" w:hAnsi="Arial Narrow"/>
          <w:b/>
          <w:sz w:val="28"/>
          <w:szCs w:val="28"/>
        </w:rPr>
        <w:t>SLIDE 40</w:t>
      </w:r>
    </w:p>
    <w:p w:rsidR="00837125" w:rsidRPr="00E44AFE" w:rsidRDefault="00E44AFE" w:rsidP="00E44AFE">
      <w:pPr>
        <w:jc w:val="both"/>
        <w:rPr>
          <w:rFonts w:ascii="Arial Narrow" w:hAnsi="Arial Narrow"/>
          <w:sz w:val="28"/>
          <w:szCs w:val="28"/>
        </w:rPr>
      </w:pPr>
      <w:r w:rsidRPr="00E44AFE">
        <w:rPr>
          <w:rFonts w:ascii="Arial Narrow" w:hAnsi="Arial Narrow"/>
          <w:sz w:val="28"/>
          <w:szCs w:val="28"/>
        </w:rPr>
        <w:t>g</w:t>
      </w:r>
      <w:r w:rsidR="00837125" w:rsidRPr="00E44AFE">
        <w:rPr>
          <w:rFonts w:ascii="Arial Narrow" w:hAnsi="Arial Narrow"/>
          <w:sz w:val="28"/>
          <w:szCs w:val="28"/>
        </w:rPr>
        <w:t xml:space="preserve">iving expression to Bevan’s call, that illness is </w:t>
      </w:r>
      <w:r w:rsidRPr="00E44AFE">
        <w:rPr>
          <w:rFonts w:ascii="Arial Narrow" w:hAnsi="Arial Narrow"/>
          <w:sz w:val="28"/>
          <w:szCs w:val="28"/>
        </w:rPr>
        <w:t xml:space="preserve">neither an indulgence for which </w:t>
      </w:r>
      <w:r w:rsidR="00837125" w:rsidRPr="00E44AFE">
        <w:rPr>
          <w:rFonts w:ascii="Arial Narrow" w:hAnsi="Arial Narrow"/>
          <w:sz w:val="28"/>
          <w:szCs w:val="28"/>
        </w:rPr>
        <w:t>people have to pay, nor an offence for which they should be penalised, but a misfortune, the cost of which should be shared by the community.</w:t>
      </w:r>
    </w:p>
    <w:p w:rsidR="00837125" w:rsidRPr="00837125" w:rsidRDefault="000E6D9D" w:rsidP="00F612EB">
      <w:pPr>
        <w:jc w:val="both"/>
        <w:rPr>
          <w:rFonts w:ascii="Arial Narrow" w:hAnsi="Arial Narrow"/>
          <w:b/>
          <w:sz w:val="28"/>
          <w:szCs w:val="28"/>
        </w:rPr>
      </w:pPr>
      <w:r>
        <w:rPr>
          <w:rFonts w:ascii="Arial Narrow" w:hAnsi="Arial Narrow"/>
          <w:b/>
          <w:sz w:val="28"/>
          <w:szCs w:val="28"/>
        </w:rPr>
        <w:t>SLIDE 41</w:t>
      </w:r>
    </w:p>
    <w:p w:rsidR="00837125" w:rsidRDefault="00DA36EB" w:rsidP="00F612EB">
      <w:pPr>
        <w:jc w:val="both"/>
        <w:rPr>
          <w:rFonts w:ascii="Arial Narrow" w:hAnsi="Arial Narrow"/>
          <w:sz w:val="28"/>
          <w:szCs w:val="28"/>
        </w:rPr>
      </w:pPr>
      <w:r>
        <w:rPr>
          <w:rFonts w:ascii="Arial Narrow" w:hAnsi="Arial Narrow"/>
          <w:sz w:val="28"/>
          <w:szCs w:val="28"/>
        </w:rPr>
        <w:t>That clarion call is</w:t>
      </w:r>
      <w:r w:rsidR="00837125">
        <w:rPr>
          <w:rFonts w:ascii="Arial Narrow" w:hAnsi="Arial Narrow"/>
          <w:sz w:val="28"/>
          <w:szCs w:val="28"/>
        </w:rPr>
        <w:t xml:space="preserve"> no longer sufficient, because as health ca</w:t>
      </w:r>
      <w:r w:rsidR="00E44AFE">
        <w:rPr>
          <w:rFonts w:ascii="Arial Narrow" w:hAnsi="Arial Narrow"/>
          <w:sz w:val="28"/>
          <w:szCs w:val="28"/>
        </w:rPr>
        <w:t xml:space="preserve">re now makes such a difference - </w:t>
      </w:r>
      <w:r w:rsidR="00837125">
        <w:rPr>
          <w:rFonts w:ascii="Arial Narrow" w:hAnsi="Arial Narrow"/>
          <w:sz w:val="28"/>
          <w:szCs w:val="28"/>
        </w:rPr>
        <w:t xml:space="preserve">not only via the 12% of consultations involving a QOF condition, but </w:t>
      </w:r>
      <w:r w:rsidR="00E44AFE">
        <w:rPr>
          <w:rFonts w:ascii="Arial Narrow" w:hAnsi="Arial Narrow"/>
          <w:sz w:val="28"/>
          <w:szCs w:val="28"/>
        </w:rPr>
        <w:t xml:space="preserve">also </w:t>
      </w:r>
      <w:r w:rsidR="00837125">
        <w:rPr>
          <w:rFonts w:ascii="Arial Narrow" w:hAnsi="Arial Narrow"/>
          <w:sz w:val="28"/>
          <w:szCs w:val="28"/>
        </w:rPr>
        <w:t xml:space="preserve">the other 88% of consultations, involving unconditional, personalised, </w:t>
      </w:r>
      <w:r w:rsidR="00E44AFE">
        <w:rPr>
          <w:rFonts w:ascii="Arial Narrow" w:hAnsi="Arial Narrow"/>
          <w:sz w:val="28"/>
          <w:szCs w:val="28"/>
        </w:rPr>
        <w:t>continuity of care for everyone -</w:t>
      </w:r>
      <w:r w:rsidR="00837125">
        <w:rPr>
          <w:rFonts w:ascii="Arial Narrow" w:hAnsi="Arial Narrow"/>
          <w:sz w:val="28"/>
          <w:szCs w:val="28"/>
        </w:rPr>
        <w:t xml:space="preserve"> if we deliver such care inequitably, health care itself will widen inequality.</w:t>
      </w:r>
    </w:p>
    <w:p w:rsidR="00E44AFE" w:rsidRPr="00E44AFE" w:rsidRDefault="000E6D9D" w:rsidP="00F612EB">
      <w:pPr>
        <w:jc w:val="both"/>
        <w:rPr>
          <w:rFonts w:ascii="Arial Narrow" w:hAnsi="Arial Narrow"/>
          <w:b/>
          <w:sz w:val="28"/>
          <w:szCs w:val="28"/>
        </w:rPr>
      </w:pPr>
      <w:r>
        <w:rPr>
          <w:rFonts w:ascii="Arial Narrow" w:hAnsi="Arial Narrow"/>
          <w:b/>
          <w:sz w:val="28"/>
          <w:szCs w:val="28"/>
        </w:rPr>
        <w:t>SLIDE 42</w:t>
      </w:r>
    </w:p>
    <w:p w:rsidR="00837125" w:rsidRDefault="00837125" w:rsidP="00F612EB">
      <w:pPr>
        <w:jc w:val="both"/>
        <w:rPr>
          <w:rFonts w:ascii="Arial Narrow" w:hAnsi="Arial Narrow"/>
          <w:sz w:val="28"/>
          <w:szCs w:val="28"/>
        </w:rPr>
      </w:pPr>
      <w:r>
        <w:rPr>
          <w:rFonts w:ascii="Arial Narrow" w:hAnsi="Arial Narrow"/>
          <w:sz w:val="28"/>
          <w:szCs w:val="28"/>
        </w:rPr>
        <w:t>The</w:t>
      </w:r>
      <w:r w:rsidR="00DA36EB">
        <w:rPr>
          <w:rFonts w:ascii="Arial Narrow" w:hAnsi="Arial Narrow"/>
          <w:sz w:val="28"/>
          <w:szCs w:val="28"/>
        </w:rPr>
        <w:t xml:space="preserve"> modern challenge of universal coverage is that the</w:t>
      </w:r>
      <w:r>
        <w:rPr>
          <w:rFonts w:ascii="Arial Narrow" w:hAnsi="Arial Narrow"/>
          <w:sz w:val="28"/>
          <w:szCs w:val="28"/>
        </w:rPr>
        <w:t xml:space="preserve"> health service should be at its best where it is needed most.</w:t>
      </w:r>
      <w:r w:rsidR="00E44AFE">
        <w:rPr>
          <w:rFonts w:ascii="Arial Narrow" w:hAnsi="Arial Narrow"/>
          <w:sz w:val="28"/>
          <w:szCs w:val="28"/>
        </w:rPr>
        <w:t xml:space="preserve"> There’s no point in saying it if we don’t mean it, and there’s a price tag that al</w:t>
      </w:r>
      <w:r w:rsidR="00DA36EB">
        <w:rPr>
          <w:rFonts w:ascii="Arial Narrow" w:hAnsi="Arial Narrow"/>
          <w:sz w:val="28"/>
          <w:szCs w:val="28"/>
        </w:rPr>
        <w:t>most everyone would have to pay, based on where we are on the slope.</w:t>
      </w:r>
    </w:p>
    <w:p w:rsidR="00837125" w:rsidRPr="00837125" w:rsidRDefault="000E6D9D" w:rsidP="00F612EB">
      <w:pPr>
        <w:jc w:val="both"/>
        <w:rPr>
          <w:rFonts w:ascii="Arial Narrow" w:hAnsi="Arial Narrow"/>
          <w:b/>
          <w:sz w:val="28"/>
          <w:szCs w:val="28"/>
        </w:rPr>
      </w:pPr>
      <w:r>
        <w:rPr>
          <w:rFonts w:ascii="Arial Narrow" w:hAnsi="Arial Narrow"/>
          <w:b/>
          <w:sz w:val="28"/>
          <w:szCs w:val="28"/>
        </w:rPr>
        <w:lastRenderedPageBreak/>
        <w:t>SLIDE 43</w:t>
      </w:r>
    </w:p>
    <w:p w:rsidR="00837125" w:rsidRDefault="00E44AFE" w:rsidP="00F612EB">
      <w:pPr>
        <w:jc w:val="both"/>
        <w:rPr>
          <w:rFonts w:ascii="Arial Narrow" w:hAnsi="Arial Narrow"/>
          <w:sz w:val="28"/>
          <w:szCs w:val="28"/>
        </w:rPr>
      </w:pPr>
      <w:r>
        <w:rPr>
          <w:rFonts w:ascii="Arial Narrow" w:hAnsi="Arial Narrow"/>
          <w:sz w:val="28"/>
          <w:szCs w:val="28"/>
        </w:rPr>
        <w:t xml:space="preserve">The Deep End </w:t>
      </w:r>
      <w:r w:rsidR="00837125">
        <w:rPr>
          <w:rFonts w:ascii="Arial Narrow" w:hAnsi="Arial Narrow"/>
          <w:sz w:val="28"/>
          <w:szCs w:val="28"/>
        </w:rPr>
        <w:t>proposals</w:t>
      </w:r>
      <w:r>
        <w:rPr>
          <w:rFonts w:ascii="Arial Narrow" w:hAnsi="Arial Narrow"/>
          <w:sz w:val="28"/>
          <w:szCs w:val="28"/>
        </w:rPr>
        <w:t>, which have been widely circulated and await a political response,</w:t>
      </w:r>
      <w:r w:rsidR="00837125">
        <w:rPr>
          <w:rFonts w:ascii="Arial Narrow" w:hAnsi="Arial Narrow"/>
          <w:sz w:val="28"/>
          <w:szCs w:val="28"/>
        </w:rPr>
        <w:t xml:space="preserve"> are summarised in this recent report, available at </w:t>
      </w:r>
      <w:hyperlink r:id="rId5" w:history="1">
        <w:r w:rsidR="00837125" w:rsidRPr="009F7AD9">
          <w:rPr>
            <w:rStyle w:val="Hyperlink"/>
            <w:rFonts w:ascii="Arial Narrow" w:hAnsi="Arial Narrow"/>
            <w:sz w:val="28"/>
            <w:szCs w:val="28"/>
          </w:rPr>
          <w:t>www.gla.ac.uk/deepend</w:t>
        </w:r>
      </w:hyperlink>
      <w:r w:rsidR="00837125">
        <w:rPr>
          <w:rFonts w:ascii="Arial Narrow" w:hAnsi="Arial Narrow"/>
          <w:sz w:val="28"/>
          <w:szCs w:val="28"/>
        </w:rPr>
        <w:t>.</w:t>
      </w:r>
    </w:p>
    <w:p w:rsidR="00837125" w:rsidRPr="00837125" w:rsidRDefault="000E6D9D" w:rsidP="00F612EB">
      <w:pPr>
        <w:jc w:val="both"/>
        <w:rPr>
          <w:rFonts w:ascii="Arial Narrow" w:hAnsi="Arial Narrow"/>
          <w:b/>
          <w:sz w:val="28"/>
          <w:szCs w:val="28"/>
        </w:rPr>
      </w:pPr>
      <w:r>
        <w:rPr>
          <w:rFonts w:ascii="Arial Narrow" w:hAnsi="Arial Narrow"/>
          <w:b/>
          <w:sz w:val="28"/>
          <w:szCs w:val="28"/>
        </w:rPr>
        <w:t>SLIDE 44</w:t>
      </w:r>
    </w:p>
    <w:p w:rsidR="00C60E39" w:rsidRDefault="00837125" w:rsidP="00F612EB">
      <w:pPr>
        <w:jc w:val="both"/>
        <w:rPr>
          <w:rFonts w:ascii="Arial Narrow" w:hAnsi="Arial Narrow"/>
          <w:sz w:val="28"/>
          <w:szCs w:val="28"/>
        </w:rPr>
      </w:pPr>
      <w:r>
        <w:rPr>
          <w:rFonts w:ascii="Arial Narrow" w:hAnsi="Arial Narrow"/>
          <w:sz w:val="28"/>
          <w:szCs w:val="28"/>
        </w:rPr>
        <w:t>The</w:t>
      </w:r>
      <w:r w:rsidR="00C60E39">
        <w:rPr>
          <w:rFonts w:ascii="Arial Narrow" w:hAnsi="Arial Narrow"/>
          <w:sz w:val="28"/>
          <w:szCs w:val="28"/>
        </w:rPr>
        <w:t>re are six essential components. N</w:t>
      </w:r>
      <w:r w:rsidR="00E44AFE">
        <w:rPr>
          <w:rFonts w:ascii="Arial Narrow" w:hAnsi="Arial Narrow"/>
          <w:sz w:val="28"/>
          <w:szCs w:val="28"/>
        </w:rPr>
        <w:t>one of them</w:t>
      </w:r>
      <w:r>
        <w:rPr>
          <w:rFonts w:ascii="Arial Narrow" w:hAnsi="Arial Narrow"/>
          <w:sz w:val="28"/>
          <w:szCs w:val="28"/>
        </w:rPr>
        <w:t xml:space="preserve"> </w:t>
      </w:r>
      <w:r w:rsidR="00DA36EB">
        <w:rPr>
          <w:rFonts w:ascii="Arial Narrow" w:hAnsi="Arial Narrow"/>
          <w:sz w:val="28"/>
          <w:szCs w:val="28"/>
        </w:rPr>
        <w:t xml:space="preserve">is </w:t>
      </w:r>
      <w:r>
        <w:rPr>
          <w:rFonts w:ascii="Arial Narrow" w:hAnsi="Arial Narrow"/>
          <w:sz w:val="28"/>
          <w:szCs w:val="28"/>
        </w:rPr>
        <w:t>exclusive to Deep End practices</w:t>
      </w:r>
      <w:r w:rsidR="00E44AFE">
        <w:rPr>
          <w:rFonts w:ascii="Arial Narrow" w:hAnsi="Arial Narrow"/>
          <w:sz w:val="28"/>
          <w:szCs w:val="28"/>
        </w:rPr>
        <w:t>, and most</w:t>
      </w:r>
      <w:r w:rsidR="00DA36EB">
        <w:rPr>
          <w:rFonts w:ascii="Arial Narrow" w:hAnsi="Arial Narrow"/>
          <w:sz w:val="28"/>
          <w:szCs w:val="28"/>
        </w:rPr>
        <w:t xml:space="preserve"> are</w:t>
      </w:r>
      <w:r w:rsidR="00E44AFE">
        <w:rPr>
          <w:rFonts w:ascii="Arial Narrow" w:hAnsi="Arial Narrow"/>
          <w:sz w:val="28"/>
          <w:szCs w:val="28"/>
        </w:rPr>
        <w:t xml:space="preserve"> relevant to most practices, on a pro rata basis.</w:t>
      </w:r>
    </w:p>
    <w:p w:rsidR="00C60E39" w:rsidRDefault="000E6D9D" w:rsidP="00F612EB">
      <w:pPr>
        <w:jc w:val="both"/>
        <w:rPr>
          <w:rFonts w:ascii="Arial Narrow" w:hAnsi="Arial Narrow"/>
          <w:b/>
          <w:sz w:val="28"/>
          <w:szCs w:val="28"/>
        </w:rPr>
      </w:pPr>
      <w:r>
        <w:rPr>
          <w:rFonts w:ascii="Arial Narrow" w:hAnsi="Arial Narrow"/>
          <w:b/>
          <w:sz w:val="28"/>
          <w:szCs w:val="28"/>
        </w:rPr>
        <w:t>SLIDE 45</w:t>
      </w:r>
    </w:p>
    <w:p w:rsidR="00E44AFE" w:rsidRDefault="00E44AFE" w:rsidP="00E44AFE">
      <w:pPr>
        <w:jc w:val="both"/>
        <w:rPr>
          <w:rFonts w:ascii="Arial Narrow" w:hAnsi="Arial Narrow"/>
          <w:sz w:val="28"/>
          <w:szCs w:val="28"/>
        </w:rPr>
      </w:pPr>
      <w:r>
        <w:rPr>
          <w:rFonts w:ascii="Arial Narrow" w:hAnsi="Arial Narrow"/>
          <w:sz w:val="28"/>
          <w:szCs w:val="28"/>
        </w:rPr>
        <w:t xml:space="preserve">Consultations provide a continual series of starting points. </w:t>
      </w:r>
      <w:r w:rsidRPr="00C60E39">
        <w:rPr>
          <w:rFonts w:ascii="Arial Narrow" w:hAnsi="Arial Narrow"/>
          <w:sz w:val="28"/>
          <w:szCs w:val="28"/>
        </w:rPr>
        <w:t xml:space="preserve"> As Stewart Mercer has shown, you can get empathy without enablement, but never enablement without empathy. Relationships are important</w:t>
      </w:r>
      <w:r>
        <w:rPr>
          <w:rFonts w:ascii="Arial Narrow" w:hAnsi="Arial Narrow"/>
          <w:sz w:val="28"/>
          <w:szCs w:val="28"/>
        </w:rPr>
        <w:t>.</w:t>
      </w:r>
    </w:p>
    <w:p w:rsidR="00C60E39" w:rsidRDefault="000E6D9D" w:rsidP="00F612EB">
      <w:pPr>
        <w:jc w:val="both"/>
        <w:rPr>
          <w:rFonts w:ascii="Arial Narrow" w:hAnsi="Arial Narrow"/>
          <w:b/>
          <w:sz w:val="28"/>
          <w:szCs w:val="28"/>
        </w:rPr>
      </w:pPr>
      <w:r>
        <w:rPr>
          <w:rFonts w:ascii="Arial Narrow" w:hAnsi="Arial Narrow"/>
          <w:b/>
          <w:sz w:val="28"/>
          <w:szCs w:val="28"/>
        </w:rPr>
        <w:t>SLIDE 46</w:t>
      </w:r>
    </w:p>
    <w:p w:rsidR="00E44AFE" w:rsidRDefault="00DA36EB" w:rsidP="00E44AFE">
      <w:pPr>
        <w:jc w:val="both"/>
        <w:rPr>
          <w:rFonts w:ascii="Arial Narrow" w:hAnsi="Arial Narrow"/>
          <w:sz w:val="28"/>
          <w:szCs w:val="28"/>
        </w:rPr>
      </w:pPr>
      <w:r>
        <w:rPr>
          <w:rFonts w:ascii="Arial Narrow" w:hAnsi="Arial Narrow"/>
          <w:sz w:val="28"/>
          <w:szCs w:val="28"/>
        </w:rPr>
        <w:t xml:space="preserve">First, </w:t>
      </w:r>
      <w:r w:rsidR="00E44AFE" w:rsidRPr="00C60E39">
        <w:rPr>
          <w:rFonts w:ascii="Arial Narrow" w:hAnsi="Arial Narrow"/>
          <w:sz w:val="28"/>
          <w:szCs w:val="28"/>
        </w:rPr>
        <w:t>foremost</w:t>
      </w:r>
      <w:r>
        <w:rPr>
          <w:rFonts w:ascii="Arial Narrow" w:hAnsi="Arial Narrow"/>
          <w:sz w:val="28"/>
          <w:szCs w:val="28"/>
        </w:rPr>
        <w:t xml:space="preserve"> and not to be glossed over</w:t>
      </w:r>
      <w:r w:rsidR="00E44AFE" w:rsidRPr="00C60E39">
        <w:rPr>
          <w:rFonts w:ascii="Arial Narrow" w:hAnsi="Arial Narrow"/>
          <w:sz w:val="28"/>
          <w:szCs w:val="28"/>
        </w:rPr>
        <w:t xml:space="preserve">, the inverse care law must be addressed, </w:t>
      </w:r>
      <w:r w:rsidR="00E44AFE">
        <w:rPr>
          <w:rFonts w:ascii="Arial Narrow" w:hAnsi="Arial Narrow"/>
          <w:sz w:val="28"/>
          <w:szCs w:val="28"/>
        </w:rPr>
        <w:t>providing time where it is most needed.</w:t>
      </w:r>
      <w:r w:rsidR="001F79DE">
        <w:rPr>
          <w:rFonts w:ascii="Arial Narrow" w:hAnsi="Arial Narrow"/>
          <w:sz w:val="28"/>
          <w:szCs w:val="28"/>
        </w:rPr>
        <w:t xml:space="preserve"> It’s amazing how mainstream policies and initiatives ignore this, as though it was not their business.</w:t>
      </w:r>
    </w:p>
    <w:p w:rsidR="00C60E39" w:rsidRPr="00C60E39" w:rsidRDefault="000E6D9D" w:rsidP="00F612EB">
      <w:pPr>
        <w:jc w:val="both"/>
        <w:rPr>
          <w:rFonts w:ascii="Arial Narrow" w:hAnsi="Arial Narrow"/>
          <w:b/>
          <w:sz w:val="28"/>
          <w:szCs w:val="28"/>
        </w:rPr>
      </w:pPr>
      <w:r>
        <w:rPr>
          <w:rFonts w:ascii="Arial Narrow" w:hAnsi="Arial Narrow"/>
          <w:b/>
          <w:sz w:val="28"/>
          <w:szCs w:val="28"/>
        </w:rPr>
        <w:t>SLIDE 47</w:t>
      </w:r>
    </w:p>
    <w:p w:rsidR="009A139F" w:rsidRPr="009A139F" w:rsidRDefault="009A139F" w:rsidP="009A139F">
      <w:pPr>
        <w:jc w:val="both"/>
        <w:rPr>
          <w:rFonts w:ascii="Arial Narrow" w:hAnsi="Arial Narrow"/>
          <w:sz w:val="28"/>
          <w:szCs w:val="28"/>
        </w:rPr>
      </w:pPr>
      <w:r w:rsidRPr="009A139F">
        <w:rPr>
          <w:rFonts w:ascii="Arial Narrow" w:hAnsi="Arial Narrow"/>
          <w:sz w:val="28"/>
          <w:szCs w:val="28"/>
        </w:rPr>
        <w:t>In life as in the film, very little happens in brief encounters</w:t>
      </w:r>
      <w:r>
        <w:rPr>
          <w:rFonts w:ascii="Arial Narrow" w:hAnsi="Arial Narrow"/>
          <w:sz w:val="28"/>
          <w:szCs w:val="28"/>
        </w:rPr>
        <w:t>. Our principal delivery mechanism is the serial encounter</w:t>
      </w:r>
      <w:r w:rsidR="001F79DE">
        <w:rPr>
          <w:rFonts w:ascii="Arial Narrow" w:hAnsi="Arial Narrow"/>
          <w:sz w:val="28"/>
          <w:szCs w:val="28"/>
        </w:rPr>
        <w:t>.</w:t>
      </w:r>
    </w:p>
    <w:p w:rsidR="00C60E39" w:rsidRDefault="000E6D9D" w:rsidP="00F612EB">
      <w:pPr>
        <w:jc w:val="both"/>
        <w:rPr>
          <w:rFonts w:ascii="Arial Narrow" w:hAnsi="Arial Narrow"/>
          <w:b/>
          <w:sz w:val="28"/>
          <w:szCs w:val="28"/>
        </w:rPr>
      </w:pPr>
      <w:r>
        <w:rPr>
          <w:rFonts w:ascii="Arial Narrow" w:hAnsi="Arial Narrow"/>
          <w:b/>
          <w:sz w:val="28"/>
          <w:szCs w:val="28"/>
        </w:rPr>
        <w:t>SLIDE 48</w:t>
      </w:r>
    </w:p>
    <w:p w:rsidR="009A139F" w:rsidRDefault="009A139F" w:rsidP="009A139F">
      <w:pPr>
        <w:jc w:val="both"/>
        <w:rPr>
          <w:rFonts w:ascii="Arial Narrow" w:hAnsi="Arial Narrow"/>
          <w:sz w:val="28"/>
          <w:szCs w:val="28"/>
        </w:rPr>
      </w:pPr>
      <w:r>
        <w:rPr>
          <w:rFonts w:ascii="Arial Narrow" w:hAnsi="Arial Narrow"/>
          <w:sz w:val="28"/>
          <w:szCs w:val="28"/>
        </w:rPr>
        <w:t>Single encoun</w:t>
      </w:r>
      <w:r w:rsidR="00D66CE7">
        <w:rPr>
          <w:rFonts w:ascii="Arial Narrow" w:hAnsi="Arial Narrow"/>
          <w:sz w:val="28"/>
          <w:szCs w:val="28"/>
        </w:rPr>
        <w:t xml:space="preserve">ters are only the beginning. </w:t>
      </w:r>
      <w:r>
        <w:rPr>
          <w:rFonts w:ascii="Arial Narrow" w:hAnsi="Arial Narrow"/>
          <w:sz w:val="28"/>
          <w:szCs w:val="28"/>
        </w:rPr>
        <w:t>T</w:t>
      </w:r>
      <w:r w:rsidR="00D66CE7">
        <w:rPr>
          <w:rFonts w:ascii="Arial Narrow" w:hAnsi="Arial Narrow"/>
          <w:sz w:val="28"/>
          <w:szCs w:val="28"/>
        </w:rPr>
        <w:t>udor Hart famously described 310</w:t>
      </w:r>
      <w:r>
        <w:rPr>
          <w:rFonts w:ascii="Arial Narrow" w:hAnsi="Arial Narrow"/>
          <w:sz w:val="28"/>
          <w:szCs w:val="28"/>
        </w:rPr>
        <w:t xml:space="preserve"> encounters with one patient</w:t>
      </w:r>
      <w:r w:rsidR="00D66CE7">
        <w:rPr>
          <w:rFonts w:ascii="Arial Narrow" w:hAnsi="Arial Narrow"/>
          <w:sz w:val="28"/>
          <w:szCs w:val="28"/>
        </w:rPr>
        <w:t xml:space="preserve"> over 25 years</w:t>
      </w:r>
      <w:r>
        <w:rPr>
          <w:rFonts w:ascii="Arial Narrow" w:hAnsi="Arial Narrow"/>
          <w:sz w:val="28"/>
          <w:szCs w:val="28"/>
        </w:rPr>
        <w:t>, “initially face to face, eventually side by side”.</w:t>
      </w:r>
    </w:p>
    <w:p w:rsidR="00D66CE7" w:rsidRDefault="00D66CE7" w:rsidP="009A139F">
      <w:pPr>
        <w:jc w:val="both"/>
        <w:rPr>
          <w:rFonts w:ascii="Arial Narrow" w:hAnsi="Arial Narrow"/>
          <w:sz w:val="28"/>
          <w:szCs w:val="28"/>
        </w:rPr>
      </w:pPr>
      <w:r>
        <w:rPr>
          <w:rFonts w:ascii="Arial Narrow" w:hAnsi="Arial Narrow"/>
          <w:sz w:val="28"/>
          <w:szCs w:val="28"/>
        </w:rPr>
        <w:t>The challenge is to help patients become more knowledgeabl</w:t>
      </w:r>
      <w:r w:rsidR="001F79DE">
        <w:rPr>
          <w:rFonts w:ascii="Arial Narrow" w:hAnsi="Arial Narrow"/>
          <w:sz w:val="28"/>
          <w:szCs w:val="28"/>
        </w:rPr>
        <w:t>e and confident, not only to live</w:t>
      </w:r>
      <w:r>
        <w:rPr>
          <w:rFonts w:ascii="Arial Narrow" w:hAnsi="Arial Narrow"/>
          <w:sz w:val="28"/>
          <w:szCs w:val="28"/>
        </w:rPr>
        <w:t xml:space="preserve"> with t</w:t>
      </w:r>
      <w:r w:rsidR="001F79DE">
        <w:rPr>
          <w:rFonts w:ascii="Arial Narrow" w:hAnsi="Arial Narrow"/>
          <w:sz w:val="28"/>
          <w:szCs w:val="28"/>
        </w:rPr>
        <w:t>heir conditions, but also to make</w:t>
      </w:r>
      <w:r>
        <w:rPr>
          <w:rFonts w:ascii="Arial Narrow" w:hAnsi="Arial Narrow"/>
          <w:sz w:val="28"/>
          <w:szCs w:val="28"/>
        </w:rPr>
        <w:t xml:space="preserve"> good use of a network of advisors and other resources</w:t>
      </w:r>
      <w:r w:rsidR="001F79DE">
        <w:rPr>
          <w:rFonts w:ascii="Arial Narrow" w:hAnsi="Arial Narrow"/>
          <w:sz w:val="28"/>
          <w:szCs w:val="28"/>
        </w:rPr>
        <w:t>. This should</w:t>
      </w:r>
      <w:r w:rsidR="00814DC8">
        <w:rPr>
          <w:rFonts w:ascii="Arial Narrow" w:hAnsi="Arial Narrow"/>
          <w:sz w:val="28"/>
          <w:szCs w:val="28"/>
        </w:rPr>
        <w:t xml:space="preserve"> prolong independent living, reduce or postpone</w:t>
      </w:r>
      <w:r>
        <w:rPr>
          <w:rFonts w:ascii="Arial Narrow" w:hAnsi="Arial Narrow"/>
          <w:sz w:val="28"/>
          <w:szCs w:val="28"/>
        </w:rPr>
        <w:t xml:space="preserve"> the use of emergency care</w:t>
      </w:r>
      <w:r w:rsidR="00814DC8">
        <w:rPr>
          <w:rFonts w:ascii="Arial Narrow" w:hAnsi="Arial Narrow"/>
          <w:sz w:val="28"/>
          <w:szCs w:val="28"/>
        </w:rPr>
        <w:t xml:space="preserve"> and increase life expectancy.</w:t>
      </w:r>
      <w:r w:rsidR="001F79DE">
        <w:rPr>
          <w:rFonts w:ascii="Arial Narrow" w:hAnsi="Arial Narrow"/>
          <w:sz w:val="28"/>
          <w:szCs w:val="28"/>
        </w:rPr>
        <w:t xml:space="preserve"> Matching resources to needs, this approach would also reduce inequality.</w:t>
      </w:r>
    </w:p>
    <w:p w:rsidR="009A139F" w:rsidRPr="00C60E39" w:rsidRDefault="000E6D9D" w:rsidP="00F612EB">
      <w:pPr>
        <w:jc w:val="both"/>
        <w:rPr>
          <w:rFonts w:ascii="Arial Narrow" w:hAnsi="Arial Narrow"/>
          <w:b/>
          <w:sz w:val="28"/>
          <w:szCs w:val="28"/>
        </w:rPr>
      </w:pPr>
      <w:r>
        <w:rPr>
          <w:rFonts w:ascii="Arial Narrow" w:hAnsi="Arial Narrow"/>
          <w:b/>
          <w:sz w:val="28"/>
          <w:szCs w:val="28"/>
        </w:rPr>
        <w:t>SLIDE 49</w:t>
      </w:r>
    </w:p>
    <w:p w:rsidR="00C60E39" w:rsidRDefault="00814DC8" w:rsidP="00F612EB">
      <w:pPr>
        <w:jc w:val="both"/>
        <w:rPr>
          <w:rFonts w:ascii="Arial Narrow" w:hAnsi="Arial Narrow"/>
          <w:sz w:val="28"/>
          <w:szCs w:val="28"/>
        </w:rPr>
      </w:pPr>
      <w:r>
        <w:rPr>
          <w:rFonts w:ascii="Arial Narrow" w:hAnsi="Arial Narrow"/>
          <w:sz w:val="28"/>
          <w:szCs w:val="28"/>
        </w:rPr>
        <w:t>S</w:t>
      </w:r>
      <w:r w:rsidR="00E44AFE">
        <w:rPr>
          <w:rFonts w:ascii="Arial Narrow" w:hAnsi="Arial Narrow"/>
          <w:sz w:val="28"/>
          <w:szCs w:val="28"/>
        </w:rPr>
        <w:t xml:space="preserve">erial </w:t>
      </w:r>
      <w:r w:rsidR="00C60E39">
        <w:rPr>
          <w:rFonts w:ascii="Arial Narrow" w:hAnsi="Arial Narrow"/>
          <w:sz w:val="28"/>
          <w:szCs w:val="28"/>
        </w:rPr>
        <w:t>consultations are</w:t>
      </w:r>
      <w:r w:rsidR="00E44AFE">
        <w:rPr>
          <w:rFonts w:ascii="Arial Narrow" w:hAnsi="Arial Narrow"/>
          <w:sz w:val="28"/>
          <w:szCs w:val="28"/>
        </w:rPr>
        <w:t xml:space="preserve"> often</w:t>
      </w:r>
      <w:r w:rsidR="00C60E39">
        <w:rPr>
          <w:rFonts w:ascii="Arial Narrow" w:hAnsi="Arial Narrow"/>
          <w:sz w:val="28"/>
          <w:szCs w:val="28"/>
        </w:rPr>
        <w:t xml:space="preserve"> insufficient.</w:t>
      </w:r>
      <w:r w:rsidR="001F79DE">
        <w:rPr>
          <w:rFonts w:ascii="Arial Narrow" w:hAnsi="Arial Narrow"/>
          <w:sz w:val="28"/>
          <w:szCs w:val="28"/>
        </w:rPr>
        <w:t xml:space="preserve"> Other resources are needed.</w:t>
      </w:r>
      <w:r w:rsidR="00C60E39">
        <w:rPr>
          <w:rFonts w:ascii="Arial Narrow" w:hAnsi="Arial Narrow"/>
          <w:sz w:val="28"/>
          <w:szCs w:val="28"/>
        </w:rPr>
        <w:t xml:space="preserve"> The intrinsic strengths of general practice – contact, coverage, continuity, comprehensiveness, coordination, flexibility and trust – make general practices the natural hubs around which </w:t>
      </w:r>
      <w:r w:rsidR="00C60E39">
        <w:rPr>
          <w:rFonts w:ascii="Arial Narrow" w:hAnsi="Arial Narrow"/>
          <w:sz w:val="28"/>
          <w:szCs w:val="28"/>
        </w:rPr>
        <w:lastRenderedPageBreak/>
        <w:t>local system should develop, but they need to be better connected, better connected to almost everybody.</w:t>
      </w:r>
    </w:p>
    <w:p w:rsidR="00C60E39" w:rsidRPr="00C60E39" w:rsidRDefault="000E6D9D" w:rsidP="00F612EB">
      <w:pPr>
        <w:jc w:val="both"/>
        <w:rPr>
          <w:rFonts w:ascii="Arial Narrow" w:hAnsi="Arial Narrow"/>
          <w:b/>
          <w:sz w:val="28"/>
          <w:szCs w:val="28"/>
        </w:rPr>
      </w:pPr>
      <w:r>
        <w:rPr>
          <w:rFonts w:ascii="Arial Narrow" w:hAnsi="Arial Narrow"/>
          <w:b/>
          <w:sz w:val="28"/>
          <w:szCs w:val="28"/>
        </w:rPr>
        <w:t>SLIDE 50</w:t>
      </w:r>
    </w:p>
    <w:p w:rsidR="00C60E39" w:rsidRDefault="00C60E39" w:rsidP="00F612EB">
      <w:pPr>
        <w:jc w:val="both"/>
        <w:rPr>
          <w:rFonts w:ascii="Arial Narrow" w:hAnsi="Arial Narrow"/>
          <w:sz w:val="28"/>
          <w:szCs w:val="28"/>
        </w:rPr>
      </w:pPr>
      <w:r>
        <w:rPr>
          <w:rFonts w:ascii="Arial Narrow" w:hAnsi="Arial Narrow"/>
          <w:sz w:val="28"/>
          <w:szCs w:val="28"/>
        </w:rPr>
        <w:t>Health professionals need to ask themselves not only “What is it that I do?” but also “What am I part of?”.</w:t>
      </w:r>
    </w:p>
    <w:p w:rsidR="009A139F" w:rsidRDefault="000E6D9D" w:rsidP="00F612EB">
      <w:pPr>
        <w:jc w:val="both"/>
        <w:rPr>
          <w:rFonts w:ascii="Arial Narrow" w:hAnsi="Arial Narrow"/>
          <w:b/>
          <w:sz w:val="28"/>
          <w:szCs w:val="28"/>
        </w:rPr>
      </w:pPr>
      <w:r>
        <w:rPr>
          <w:rFonts w:ascii="Arial Narrow" w:hAnsi="Arial Narrow"/>
          <w:b/>
          <w:sz w:val="28"/>
          <w:szCs w:val="28"/>
        </w:rPr>
        <w:t>SLIDE 51</w:t>
      </w:r>
    </w:p>
    <w:p w:rsidR="009A139F" w:rsidRDefault="009A139F" w:rsidP="00F612EB">
      <w:pPr>
        <w:jc w:val="both"/>
        <w:rPr>
          <w:rFonts w:ascii="Arial Narrow" w:hAnsi="Arial Narrow"/>
          <w:sz w:val="28"/>
          <w:szCs w:val="28"/>
        </w:rPr>
      </w:pPr>
      <w:r w:rsidRPr="009A139F">
        <w:rPr>
          <w:rFonts w:ascii="Arial Narrow" w:hAnsi="Arial Narrow"/>
          <w:sz w:val="28"/>
          <w:szCs w:val="28"/>
        </w:rPr>
        <w:t>We are only at the beginning of building the social capital</w:t>
      </w:r>
      <w:r>
        <w:rPr>
          <w:rFonts w:ascii="Arial Narrow" w:hAnsi="Arial Narrow"/>
          <w:sz w:val="28"/>
          <w:szCs w:val="28"/>
        </w:rPr>
        <w:t xml:space="preserve">, </w:t>
      </w:r>
      <w:r w:rsidR="00E44AFE">
        <w:rPr>
          <w:rFonts w:ascii="Arial Narrow" w:hAnsi="Arial Narrow"/>
          <w:sz w:val="28"/>
          <w:szCs w:val="28"/>
        </w:rPr>
        <w:t xml:space="preserve">that is </w:t>
      </w:r>
      <w:r>
        <w:rPr>
          <w:rFonts w:ascii="Arial Narrow" w:hAnsi="Arial Narrow"/>
          <w:sz w:val="28"/>
          <w:szCs w:val="28"/>
        </w:rPr>
        <w:t xml:space="preserve">the sum of </w:t>
      </w:r>
      <w:r w:rsidR="00E44AFE">
        <w:rPr>
          <w:rFonts w:ascii="Arial Narrow" w:hAnsi="Arial Narrow"/>
          <w:sz w:val="28"/>
          <w:szCs w:val="28"/>
        </w:rPr>
        <w:t xml:space="preserve">human </w:t>
      </w:r>
      <w:r>
        <w:rPr>
          <w:rFonts w:ascii="Arial Narrow" w:hAnsi="Arial Narrow"/>
          <w:sz w:val="28"/>
          <w:szCs w:val="28"/>
        </w:rPr>
        <w:t>relationships</w:t>
      </w:r>
      <w:r w:rsidR="001F79DE">
        <w:rPr>
          <w:rFonts w:ascii="Arial Narrow" w:hAnsi="Arial Narrow"/>
          <w:sz w:val="28"/>
          <w:szCs w:val="28"/>
        </w:rPr>
        <w:t>, not only between patients and practitioners, but also between practitioners in different services</w:t>
      </w:r>
      <w:r>
        <w:rPr>
          <w:rFonts w:ascii="Arial Narrow" w:hAnsi="Arial Narrow"/>
          <w:sz w:val="28"/>
          <w:szCs w:val="28"/>
        </w:rPr>
        <w:t xml:space="preserve">, </w:t>
      </w:r>
      <w:r w:rsidRPr="009A139F">
        <w:rPr>
          <w:rFonts w:ascii="Arial Narrow" w:hAnsi="Arial Narrow"/>
          <w:sz w:val="28"/>
          <w:szCs w:val="28"/>
        </w:rPr>
        <w:t xml:space="preserve">on which </w:t>
      </w:r>
      <w:r w:rsidR="001F79DE">
        <w:rPr>
          <w:rFonts w:ascii="Arial Narrow" w:hAnsi="Arial Narrow"/>
          <w:sz w:val="28"/>
          <w:szCs w:val="28"/>
        </w:rPr>
        <w:t xml:space="preserve">the </w:t>
      </w:r>
      <w:r w:rsidRPr="009A139F">
        <w:rPr>
          <w:rFonts w:ascii="Arial Narrow" w:hAnsi="Arial Narrow"/>
          <w:sz w:val="28"/>
          <w:szCs w:val="28"/>
        </w:rPr>
        <w:t xml:space="preserve">future </w:t>
      </w:r>
      <w:r w:rsidR="001F79DE">
        <w:rPr>
          <w:rFonts w:ascii="Arial Narrow" w:hAnsi="Arial Narrow"/>
          <w:sz w:val="28"/>
          <w:szCs w:val="28"/>
        </w:rPr>
        <w:t xml:space="preserve">of integrated </w:t>
      </w:r>
      <w:r w:rsidRPr="009A139F">
        <w:rPr>
          <w:rFonts w:ascii="Arial Narrow" w:hAnsi="Arial Narrow"/>
          <w:sz w:val="28"/>
          <w:szCs w:val="28"/>
        </w:rPr>
        <w:t>health care will depend.</w:t>
      </w:r>
      <w:r>
        <w:rPr>
          <w:rFonts w:ascii="Arial Narrow" w:hAnsi="Arial Narrow"/>
          <w:sz w:val="28"/>
          <w:szCs w:val="28"/>
        </w:rPr>
        <w:t xml:space="preserve"> </w:t>
      </w:r>
      <w:r w:rsidR="001F79DE">
        <w:rPr>
          <w:rFonts w:ascii="Arial Narrow" w:hAnsi="Arial Narrow"/>
          <w:sz w:val="28"/>
          <w:szCs w:val="28"/>
        </w:rPr>
        <w:t xml:space="preserve"> Social capital is</w:t>
      </w:r>
      <w:r>
        <w:rPr>
          <w:rFonts w:ascii="Arial Narrow" w:hAnsi="Arial Narrow"/>
          <w:sz w:val="28"/>
          <w:szCs w:val="28"/>
        </w:rPr>
        <w:t xml:space="preserve"> the only major unexploited resource </w:t>
      </w:r>
      <w:r w:rsidR="00E44AFE">
        <w:rPr>
          <w:rFonts w:ascii="Arial Narrow" w:hAnsi="Arial Narrow"/>
          <w:sz w:val="28"/>
          <w:szCs w:val="28"/>
        </w:rPr>
        <w:t>we have and we need to make much better use of it</w:t>
      </w:r>
    </w:p>
    <w:p w:rsidR="009A139F" w:rsidRPr="009A139F" w:rsidRDefault="000E6D9D" w:rsidP="00F612EB">
      <w:pPr>
        <w:jc w:val="both"/>
        <w:rPr>
          <w:rFonts w:ascii="Arial Narrow" w:hAnsi="Arial Narrow"/>
          <w:b/>
          <w:sz w:val="28"/>
          <w:szCs w:val="28"/>
        </w:rPr>
      </w:pPr>
      <w:r>
        <w:rPr>
          <w:rFonts w:ascii="Arial Narrow" w:hAnsi="Arial Narrow"/>
          <w:b/>
          <w:sz w:val="28"/>
          <w:szCs w:val="28"/>
        </w:rPr>
        <w:t>SLIDE 52</w:t>
      </w:r>
    </w:p>
    <w:p w:rsidR="009A139F" w:rsidRDefault="009A139F" w:rsidP="00F612EB">
      <w:pPr>
        <w:jc w:val="both"/>
        <w:rPr>
          <w:rFonts w:ascii="Arial Narrow" w:hAnsi="Arial Narrow"/>
          <w:sz w:val="28"/>
          <w:szCs w:val="28"/>
        </w:rPr>
      </w:pPr>
      <w:r>
        <w:rPr>
          <w:rFonts w:ascii="Arial Narrow" w:hAnsi="Arial Narrow"/>
          <w:sz w:val="28"/>
          <w:szCs w:val="28"/>
        </w:rPr>
        <w:t>The hub and wheel analogy is important, because it implies a journey, the technology may be simple, it needs pioneers and it needs everyone to stick together.</w:t>
      </w:r>
    </w:p>
    <w:p w:rsidR="009A139F" w:rsidRDefault="000E6D9D" w:rsidP="00F612EB">
      <w:pPr>
        <w:jc w:val="both"/>
        <w:rPr>
          <w:rFonts w:ascii="Arial Narrow" w:hAnsi="Arial Narrow"/>
          <w:b/>
          <w:sz w:val="28"/>
          <w:szCs w:val="28"/>
        </w:rPr>
      </w:pPr>
      <w:r>
        <w:rPr>
          <w:rFonts w:ascii="Arial Narrow" w:hAnsi="Arial Narrow"/>
          <w:b/>
          <w:sz w:val="28"/>
          <w:szCs w:val="28"/>
        </w:rPr>
        <w:t>SLIDE 53</w:t>
      </w:r>
    </w:p>
    <w:p w:rsidR="00FF069E" w:rsidRPr="00FF069E" w:rsidRDefault="00FF069E" w:rsidP="00F612EB">
      <w:pPr>
        <w:jc w:val="both"/>
        <w:rPr>
          <w:rFonts w:ascii="Arial Narrow" w:hAnsi="Arial Narrow"/>
          <w:sz w:val="28"/>
          <w:szCs w:val="28"/>
        </w:rPr>
      </w:pPr>
      <w:r w:rsidRPr="00FF069E">
        <w:rPr>
          <w:rFonts w:ascii="Arial Narrow" w:hAnsi="Arial Narrow"/>
          <w:sz w:val="28"/>
          <w:szCs w:val="28"/>
        </w:rPr>
        <w:t>A word of warning</w:t>
      </w:r>
      <w:r>
        <w:rPr>
          <w:rFonts w:ascii="Arial Narrow" w:hAnsi="Arial Narrow"/>
          <w:sz w:val="28"/>
          <w:szCs w:val="28"/>
        </w:rPr>
        <w:t xml:space="preserve"> ...</w:t>
      </w:r>
    </w:p>
    <w:p w:rsidR="009A139F" w:rsidRDefault="009A139F" w:rsidP="00F612EB">
      <w:pPr>
        <w:jc w:val="both"/>
        <w:rPr>
          <w:rFonts w:ascii="Arial Narrow" w:hAnsi="Arial Narrow"/>
          <w:sz w:val="28"/>
          <w:szCs w:val="28"/>
        </w:rPr>
      </w:pPr>
      <w:r>
        <w:rPr>
          <w:rFonts w:ascii="Arial Narrow" w:hAnsi="Arial Narrow"/>
          <w:sz w:val="28"/>
          <w:szCs w:val="28"/>
        </w:rPr>
        <w:t xml:space="preserve">I once spent </w:t>
      </w:r>
      <w:r w:rsidR="001F79DE">
        <w:rPr>
          <w:rFonts w:ascii="Arial Narrow" w:hAnsi="Arial Narrow"/>
          <w:sz w:val="28"/>
          <w:szCs w:val="28"/>
        </w:rPr>
        <w:t>an Easter weekend with</w:t>
      </w:r>
      <w:r>
        <w:rPr>
          <w:rFonts w:ascii="Arial Narrow" w:hAnsi="Arial Narrow"/>
          <w:sz w:val="28"/>
          <w:szCs w:val="28"/>
        </w:rPr>
        <w:t xml:space="preserve"> friends on the island of Eigg. The island is know</w:t>
      </w:r>
      <w:r w:rsidR="001F79DE">
        <w:rPr>
          <w:rFonts w:ascii="Arial Narrow" w:hAnsi="Arial Narrow"/>
          <w:sz w:val="28"/>
          <w:szCs w:val="28"/>
        </w:rPr>
        <w:t>n</w:t>
      </w:r>
      <w:r>
        <w:rPr>
          <w:rFonts w:ascii="Arial Narrow" w:hAnsi="Arial Narrow"/>
          <w:sz w:val="28"/>
          <w:szCs w:val="28"/>
        </w:rPr>
        <w:t xml:space="preserve"> for its quartz beach, called the “singing sands”</w:t>
      </w:r>
      <w:r w:rsidR="007475F8">
        <w:rPr>
          <w:rFonts w:ascii="Arial Narrow" w:hAnsi="Arial Narrow"/>
          <w:sz w:val="28"/>
          <w:szCs w:val="28"/>
        </w:rPr>
        <w:t>, on account of the squeaking noise it makes if walked on when dry.</w:t>
      </w:r>
    </w:p>
    <w:p w:rsidR="007475F8" w:rsidRDefault="007475F8" w:rsidP="00F612EB">
      <w:pPr>
        <w:jc w:val="both"/>
        <w:rPr>
          <w:rFonts w:ascii="Arial Narrow" w:hAnsi="Arial Narrow"/>
          <w:sz w:val="28"/>
          <w:szCs w:val="28"/>
        </w:rPr>
      </w:pPr>
      <w:r>
        <w:rPr>
          <w:rFonts w:ascii="Arial Narrow" w:hAnsi="Arial Narrow"/>
          <w:sz w:val="28"/>
          <w:szCs w:val="28"/>
        </w:rPr>
        <w:t>We tried walking on the singing sands, without effect. Possibly it wasn’t dry enough, but maybe it was how we were walking. We tried running, jumping, stamping, doing all these things together, with no effect. There was a simple explanation. We were on the wrong beach.</w:t>
      </w:r>
    </w:p>
    <w:p w:rsidR="007475F8" w:rsidRDefault="007475F8" w:rsidP="00F612EB">
      <w:pPr>
        <w:jc w:val="both"/>
        <w:rPr>
          <w:rFonts w:ascii="Arial Narrow" w:hAnsi="Arial Narrow"/>
          <w:sz w:val="28"/>
          <w:szCs w:val="28"/>
        </w:rPr>
      </w:pPr>
      <w:r>
        <w:rPr>
          <w:rFonts w:ascii="Arial Narrow" w:hAnsi="Arial Narrow"/>
          <w:sz w:val="28"/>
          <w:szCs w:val="28"/>
        </w:rPr>
        <w:t xml:space="preserve">My point is this. Even though general practitioners have serial contact with their patients, get to know them well, </w:t>
      </w:r>
      <w:r w:rsidR="00FF069E">
        <w:rPr>
          <w:rFonts w:ascii="Arial Narrow" w:hAnsi="Arial Narrow"/>
          <w:sz w:val="28"/>
          <w:szCs w:val="28"/>
        </w:rPr>
        <w:t xml:space="preserve">and say lots of right things, </w:t>
      </w:r>
      <w:r>
        <w:rPr>
          <w:rFonts w:ascii="Arial Narrow" w:hAnsi="Arial Narrow"/>
          <w:sz w:val="28"/>
          <w:szCs w:val="28"/>
        </w:rPr>
        <w:t xml:space="preserve">it’s possible that nothing will happen. Co-production is certainly more than can be achieved by single encounters, but what is that patients and practitioners are doing when they “co-produce”, and what </w:t>
      </w:r>
      <w:r w:rsidR="00814DC8">
        <w:rPr>
          <w:rFonts w:ascii="Arial Narrow" w:hAnsi="Arial Narrow"/>
          <w:sz w:val="28"/>
          <w:szCs w:val="28"/>
        </w:rPr>
        <w:t>do we understand of the process?</w:t>
      </w:r>
      <w:r>
        <w:rPr>
          <w:rFonts w:ascii="Arial Narrow" w:hAnsi="Arial Narrow"/>
          <w:sz w:val="28"/>
          <w:szCs w:val="28"/>
        </w:rPr>
        <w:t xml:space="preserve"> Even though the serial encounter is our main delivery mechanism, we know rather little about it.</w:t>
      </w:r>
      <w:r w:rsidR="00FF069E">
        <w:rPr>
          <w:rFonts w:ascii="Arial Narrow" w:hAnsi="Arial Narrow"/>
          <w:sz w:val="28"/>
          <w:szCs w:val="28"/>
        </w:rPr>
        <w:t xml:space="preserve"> </w:t>
      </w:r>
      <w:r w:rsidR="00814DC8">
        <w:rPr>
          <w:rFonts w:ascii="Arial Narrow" w:hAnsi="Arial Narrow"/>
          <w:sz w:val="28"/>
          <w:szCs w:val="28"/>
        </w:rPr>
        <w:t>The null hypothesis is that serial encounters do not matter. Can we show that this is not the case? If they do matter, what is that makes the difference?</w:t>
      </w:r>
    </w:p>
    <w:p w:rsidR="007475F8" w:rsidRDefault="000E6D9D" w:rsidP="00F612EB">
      <w:pPr>
        <w:jc w:val="both"/>
        <w:rPr>
          <w:rFonts w:ascii="Arial Narrow" w:hAnsi="Arial Narrow"/>
          <w:b/>
          <w:sz w:val="28"/>
          <w:szCs w:val="28"/>
        </w:rPr>
      </w:pPr>
      <w:r>
        <w:rPr>
          <w:rFonts w:ascii="Arial Narrow" w:hAnsi="Arial Narrow"/>
          <w:b/>
          <w:sz w:val="28"/>
          <w:szCs w:val="28"/>
        </w:rPr>
        <w:lastRenderedPageBreak/>
        <w:t>SLIDE 54</w:t>
      </w:r>
    </w:p>
    <w:p w:rsidR="007475F8" w:rsidRDefault="007475F8" w:rsidP="00F612EB">
      <w:pPr>
        <w:jc w:val="both"/>
        <w:rPr>
          <w:rFonts w:ascii="Arial Narrow" w:hAnsi="Arial Narrow"/>
          <w:sz w:val="28"/>
          <w:szCs w:val="28"/>
        </w:rPr>
      </w:pPr>
      <w:r w:rsidRPr="007475F8">
        <w:rPr>
          <w:rFonts w:ascii="Arial Narrow" w:hAnsi="Arial Narrow"/>
          <w:sz w:val="28"/>
          <w:szCs w:val="28"/>
        </w:rPr>
        <w:t>I have mentioned the vert</w:t>
      </w:r>
      <w:r w:rsidR="00FF069E">
        <w:rPr>
          <w:rFonts w:ascii="Arial Narrow" w:hAnsi="Arial Narrow"/>
          <w:sz w:val="28"/>
          <w:szCs w:val="28"/>
        </w:rPr>
        <w:t xml:space="preserve">ical approach, its </w:t>
      </w:r>
      <w:r w:rsidR="001F79DE">
        <w:rPr>
          <w:rFonts w:ascii="Arial Narrow" w:hAnsi="Arial Narrow"/>
          <w:sz w:val="28"/>
          <w:szCs w:val="28"/>
        </w:rPr>
        <w:t xml:space="preserve">dominance in the virtual worlds of policies and guidelines, its </w:t>
      </w:r>
      <w:r w:rsidR="00FF069E">
        <w:rPr>
          <w:rFonts w:ascii="Arial Narrow" w:hAnsi="Arial Narrow"/>
          <w:sz w:val="28"/>
          <w:szCs w:val="28"/>
        </w:rPr>
        <w:t>strengths and</w:t>
      </w:r>
      <w:r w:rsidRPr="007475F8">
        <w:rPr>
          <w:rFonts w:ascii="Arial Narrow" w:hAnsi="Arial Narrow"/>
          <w:sz w:val="28"/>
          <w:szCs w:val="28"/>
        </w:rPr>
        <w:t xml:space="preserve"> limitations, and implied the horizontal alternative, in which </w:t>
      </w:r>
      <w:r>
        <w:rPr>
          <w:rFonts w:ascii="Arial Narrow" w:hAnsi="Arial Narrow"/>
          <w:sz w:val="28"/>
          <w:szCs w:val="28"/>
        </w:rPr>
        <w:t>the vertical components are important, but have to be incorporated in the overall, integrated care of the patient.</w:t>
      </w:r>
    </w:p>
    <w:p w:rsidR="007475F8" w:rsidRDefault="001F79DE" w:rsidP="00F612EB">
      <w:pPr>
        <w:jc w:val="both"/>
        <w:rPr>
          <w:rFonts w:ascii="Arial Narrow" w:hAnsi="Arial Narrow"/>
          <w:sz w:val="28"/>
          <w:szCs w:val="28"/>
        </w:rPr>
      </w:pPr>
      <w:r>
        <w:rPr>
          <w:rFonts w:ascii="Arial Narrow" w:hAnsi="Arial Narrow"/>
          <w:sz w:val="28"/>
          <w:szCs w:val="28"/>
        </w:rPr>
        <w:t xml:space="preserve">The vertical/horizontal </w:t>
      </w:r>
      <w:r w:rsidR="007475F8">
        <w:rPr>
          <w:rFonts w:ascii="Arial Narrow" w:hAnsi="Arial Narrow"/>
          <w:sz w:val="28"/>
          <w:szCs w:val="28"/>
        </w:rPr>
        <w:t xml:space="preserve"> dichotomy</w:t>
      </w:r>
      <w:r>
        <w:rPr>
          <w:rFonts w:ascii="Arial Narrow" w:hAnsi="Arial Narrow"/>
          <w:sz w:val="28"/>
          <w:szCs w:val="28"/>
        </w:rPr>
        <w:t xml:space="preserve"> is not new –</w:t>
      </w:r>
      <w:r w:rsidR="007475F8">
        <w:rPr>
          <w:rFonts w:ascii="Arial Narrow" w:hAnsi="Arial Narrow"/>
          <w:sz w:val="28"/>
          <w:szCs w:val="28"/>
        </w:rPr>
        <w:t xml:space="preserve"> articles were written on the topic over 60 </w:t>
      </w:r>
      <w:r w:rsidR="00814DC8">
        <w:rPr>
          <w:rFonts w:ascii="Arial Narrow" w:hAnsi="Arial Narrow"/>
          <w:sz w:val="28"/>
          <w:szCs w:val="28"/>
        </w:rPr>
        <w:t>years ago. T</w:t>
      </w:r>
      <w:r w:rsidR="00FF069E">
        <w:rPr>
          <w:rFonts w:ascii="Arial Narrow" w:hAnsi="Arial Narrow"/>
          <w:sz w:val="28"/>
          <w:szCs w:val="28"/>
        </w:rPr>
        <w:t>he dominant paradigm in policy, in research and in education,</w:t>
      </w:r>
      <w:r w:rsidR="007475F8">
        <w:rPr>
          <w:rFonts w:ascii="Arial Narrow" w:hAnsi="Arial Narrow"/>
          <w:sz w:val="28"/>
          <w:szCs w:val="28"/>
        </w:rPr>
        <w:t xml:space="preserve"> </w:t>
      </w:r>
      <w:r w:rsidR="002E1C4C">
        <w:rPr>
          <w:rFonts w:ascii="Arial Narrow" w:hAnsi="Arial Narrow"/>
          <w:sz w:val="28"/>
          <w:szCs w:val="28"/>
        </w:rPr>
        <w:t>is the vertical, because by def</w:t>
      </w:r>
      <w:r w:rsidR="007475F8">
        <w:rPr>
          <w:rFonts w:ascii="Arial Narrow" w:hAnsi="Arial Narrow"/>
          <w:sz w:val="28"/>
          <w:szCs w:val="28"/>
        </w:rPr>
        <w:t>inition</w:t>
      </w:r>
      <w:r w:rsidR="002E1C4C">
        <w:rPr>
          <w:rFonts w:ascii="Arial Narrow" w:hAnsi="Arial Narrow"/>
          <w:sz w:val="28"/>
          <w:szCs w:val="28"/>
        </w:rPr>
        <w:t xml:space="preserve"> it deals with the definable, the measurable, the manageable</w:t>
      </w:r>
      <w:r w:rsidR="00FF069E">
        <w:rPr>
          <w:rFonts w:ascii="Arial Narrow" w:hAnsi="Arial Narrow"/>
          <w:sz w:val="28"/>
          <w:szCs w:val="28"/>
        </w:rPr>
        <w:t>, the trainable</w:t>
      </w:r>
      <w:r w:rsidR="002E1C4C">
        <w:rPr>
          <w:rFonts w:ascii="Arial Narrow" w:hAnsi="Arial Narrow"/>
          <w:sz w:val="28"/>
          <w:szCs w:val="28"/>
        </w:rPr>
        <w:t>. It is easier to carry out research on the vertical.</w:t>
      </w:r>
    </w:p>
    <w:p w:rsidR="002E1C4C" w:rsidRDefault="002E1C4C" w:rsidP="00F612EB">
      <w:pPr>
        <w:jc w:val="both"/>
        <w:rPr>
          <w:rFonts w:ascii="Arial Narrow" w:hAnsi="Arial Narrow"/>
          <w:sz w:val="28"/>
          <w:szCs w:val="28"/>
        </w:rPr>
      </w:pPr>
      <w:r>
        <w:rPr>
          <w:rFonts w:ascii="Arial Narrow" w:hAnsi="Arial Narrow"/>
          <w:sz w:val="28"/>
          <w:szCs w:val="28"/>
        </w:rPr>
        <w:t xml:space="preserve">Of course it is </w:t>
      </w:r>
      <w:r w:rsidR="00FF069E">
        <w:rPr>
          <w:rFonts w:ascii="Arial Narrow" w:hAnsi="Arial Narrow"/>
          <w:sz w:val="28"/>
          <w:szCs w:val="28"/>
        </w:rPr>
        <w:t xml:space="preserve">not </w:t>
      </w:r>
      <w:r w:rsidR="001F79DE">
        <w:rPr>
          <w:rFonts w:ascii="Arial Narrow" w:hAnsi="Arial Narrow"/>
          <w:sz w:val="28"/>
          <w:szCs w:val="28"/>
        </w:rPr>
        <w:t>a question of “either/</w:t>
      </w:r>
      <w:r>
        <w:rPr>
          <w:rFonts w:ascii="Arial Narrow" w:hAnsi="Arial Narrow"/>
          <w:sz w:val="28"/>
          <w:szCs w:val="28"/>
        </w:rPr>
        <w:t xml:space="preserve">or”. Both approaches are needed and need to be in balance. </w:t>
      </w:r>
      <w:r w:rsidR="0073216A">
        <w:rPr>
          <w:rFonts w:ascii="Arial Narrow" w:hAnsi="Arial Narrow"/>
          <w:sz w:val="28"/>
          <w:szCs w:val="28"/>
        </w:rPr>
        <w:t>Our institutions are</w:t>
      </w:r>
      <w:r>
        <w:rPr>
          <w:rFonts w:ascii="Arial Narrow" w:hAnsi="Arial Narrow"/>
          <w:sz w:val="28"/>
          <w:szCs w:val="28"/>
        </w:rPr>
        <w:t xml:space="preserve"> out of balance.</w:t>
      </w:r>
    </w:p>
    <w:p w:rsidR="00FF069E" w:rsidRDefault="002E1C4C" w:rsidP="00F612EB">
      <w:pPr>
        <w:jc w:val="both"/>
        <w:rPr>
          <w:rFonts w:ascii="Arial Narrow" w:hAnsi="Arial Narrow"/>
          <w:b/>
          <w:sz w:val="28"/>
          <w:szCs w:val="28"/>
        </w:rPr>
      </w:pPr>
      <w:r w:rsidRPr="002E1C4C">
        <w:rPr>
          <w:rFonts w:ascii="Arial Narrow" w:hAnsi="Arial Narrow"/>
          <w:b/>
          <w:sz w:val="28"/>
          <w:szCs w:val="28"/>
        </w:rPr>
        <w:t>SLIDE 5</w:t>
      </w:r>
      <w:r w:rsidR="000E6D9D">
        <w:rPr>
          <w:rFonts w:ascii="Arial Narrow" w:hAnsi="Arial Narrow"/>
          <w:b/>
          <w:sz w:val="28"/>
          <w:szCs w:val="28"/>
        </w:rPr>
        <w:t>5</w:t>
      </w:r>
    </w:p>
    <w:p w:rsidR="002E1C4C" w:rsidRDefault="002E1C4C" w:rsidP="00F612EB">
      <w:pPr>
        <w:jc w:val="both"/>
        <w:rPr>
          <w:rFonts w:ascii="Arial Narrow" w:hAnsi="Arial Narrow"/>
          <w:sz w:val="28"/>
          <w:szCs w:val="28"/>
        </w:rPr>
      </w:pPr>
      <w:r>
        <w:rPr>
          <w:rFonts w:ascii="Arial Narrow" w:hAnsi="Arial Narrow"/>
          <w:sz w:val="28"/>
          <w:szCs w:val="28"/>
        </w:rPr>
        <w:t>Which</w:t>
      </w:r>
      <w:r w:rsidRPr="002E1C4C">
        <w:rPr>
          <w:rFonts w:ascii="Arial Narrow" w:hAnsi="Arial Narrow"/>
          <w:sz w:val="28"/>
          <w:szCs w:val="28"/>
        </w:rPr>
        <w:t xml:space="preserve"> creates a challenge for academics in general practice and primary care</w:t>
      </w:r>
      <w:r>
        <w:rPr>
          <w:rFonts w:ascii="Arial Narrow" w:hAnsi="Arial Narrow"/>
          <w:sz w:val="28"/>
          <w:szCs w:val="28"/>
        </w:rPr>
        <w:t xml:space="preserve">. John Bain, </w:t>
      </w:r>
      <w:r w:rsidR="0073216A">
        <w:rPr>
          <w:rFonts w:ascii="Arial Narrow" w:hAnsi="Arial Narrow"/>
          <w:sz w:val="28"/>
          <w:szCs w:val="28"/>
        </w:rPr>
        <w:t>former</w:t>
      </w:r>
      <w:r>
        <w:rPr>
          <w:rFonts w:ascii="Arial Narrow" w:hAnsi="Arial Narrow"/>
          <w:sz w:val="28"/>
          <w:szCs w:val="28"/>
        </w:rPr>
        <w:t xml:space="preserve"> head of the Dundee department, used to say that academic GPs in universities were situated on the outside of a doughnut. If they focused their attention</w:t>
      </w:r>
      <w:r w:rsidR="00FF069E">
        <w:rPr>
          <w:rFonts w:ascii="Arial Narrow" w:hAnsi="Arial Narrow"/>
          <w:sz w:val="28"/>
          <w:szCs w:val="28"/>
        </w:rPr>
        <w:t xml:space="preserve"> inwards,</w:t>
      </w:r>
      <w:r>
        <w:rPr>
          <w:rFonts w:ascii="Arial Narrow" w:hAnsi="Arial Narrow"/>
          <w:sz w:val="28"/>
          <w:szCs w:val="28"/>
        </w:rPr>
        <w:t xml:space="preserve"> on respectability and reward within their university, where the vertical paradigm is dominant, they risk</w:t>
      </w:r>
      <w:r w:rsidR="0073216A">
        <w:rPr>
          <w:rFonts w:ascii="Arial Narrow" w:hAnsi="Arial Narrow"/>
          <w:sz w:val="28"/>
          <w:szCs w:val="28"/>
        </w:rPr>
        <w:t xml:space="preserve"> irrelevance and</w:t>
      </w:r>
      <w:r>
        <w:rPr>
          <w:rFonts w:ascii="Arial Narrow" w:hAnsi="Arial Narrow"/>
          <w:sz w:val="28"/>
          <w:szCs w:val="28"/>
        </w:rPr>
        <w:t xml:space="preserve"> alienation from ordinary GPs. If they focus their attention</w:t>
      </w:r>
      <w:r w:rsidR="00FF069E">
        <w:rPr>
          <w:rFonts w:ascii="Arial Narrow" w:hAnsi="Arial Narrow"/>
          <w:sz w:val="28"/>
          <w:szCs w:val="28"/>
        </w:rPr>
        <w:t xml:space="preserve"> outward</w:t>
      </w:r>
      <w:r>
        <w:rPr>
          <w:rFonts w:ascii="Arial Narrow" w:hAnsi="Arial Narrow"/>
          <w:sz w:val="28"/>
          <w:szCs w:val="28"/>
        </w:rPr>
        <w:t xml:space="preserve"> on everyday general practice, they risk marginalisation, lack of influence and perhaps exclusion from their universities.</w:t>
      </w:r>
    </w:p>
    <w:p w:rsidR="002E1C4C" w:rsidRDefault="000E6D9D" w:rsidP="00F612EB">
      <w:pPr>
        <w:jc w:val="both"/>
        <w:rPr>
          <w:rFonts w:ascii="Arial Narrow" w:hAnsi="Arial Narrow"/>
          <w:b/>
          <w:sz w:val="28"/>
          <w:szCs w:val="28"/>
        </w:rPr>
      </w:pPr>
      <w:r>
        <w:rPr>
          <w:rFonts w:ascii="Arial Narrow" w:hAnsi="Arial Narrow"/>
          <w:b/>
          <w:sz w:val="28"/>
          <w:szCs w:val="28"/>
        </w:rPr>
        <w:t>SLIDE 56</w:t>
      </w:r>
    </w:p>
    <w:p w:rsidR="00814DC8" w:rsidRDefault="0073216A" w:rsidP="00F612EB">
      <w:pPr>
        <w:jc w:val="both"/>
        <w:rPr>
          <w:rFonts w:ascii="Arial Narrow" w:hAnsi="Arial Narrow"/>
          <w:sz w:val="28"/>
          <w:szCs w:val="28"/>
        </w:rPr>
      </w:pPr>
      <w:r>
        <w:rPr>
          <w:rFonts w:ascii="Arial Narrow" w:hAnsi="Arial Narrow"/>
          <w:sz w:val="28"/>
          <w:szCs w:val="28"/>
        </w:rPr>
        <w:t>As u</w:t>
      </w:r>
      <w:r w:rsidR="00814DC8">
        <w:rPr>
          <w:rFonts w:ascii="Arial Narrow" w:hAnsi="Arial Narrow"/>
          <w:sz w:val="28"/>
          <w:szCs w:val="28"/>
        </w:rPr>
        <w:t xml:space="preserve">niversities </w:t>
      </w:r>
      <w:r>
        <w:rPr>
          <w:rFonts w:ascii="Arial Narrow" w:hAnsi="Arial Narrow"/>
          <w:sz w:val="28"/>
          <w:szCs w:val="28"/>
        </w:rPr>
        <w:t>have become</w:t>
      </w:r>
      <w:r w:rsidR="00814DC8">
        <w:rPr>
          <w:rFonts w:ascii="Arial Narrow" w:hAnsi="Arial Narrow"/>
          <w:sz w:val="28"/>
          <w:szCs w:val="28"/>
        </w:rPr>
        <w:t xml:space="preserve"> knowledge factories, churning out information in the best scientific journals, </w:t>
      </w:r>
      <w:r>
        <w:rPr>
          <w:rFonts w:ascii="Arial Narrow" w:hAnsi="Arial Narrow"/>
          <w:sz w:val="28"/>
          <w:szCs w:val="28"/>
        </w:rPr>
        <w:t>one can reflect, with TS Eliot</w:t>
      </w:r>
      <w:r w:rsidR="00814DC8">
        <w:rPr>
          <w:rFonts w:ascii="Arial Narrow" w:hAnsi="Arial Narrow"/>
          <w:sz w:val="28"/>
          <w:szCs w:val="28"/>
        </w:rPr>
        <w:t xml:space="preserve">, </w:t>
      </w:r>
      <w:r w:rsidR="00814DC8" w:rsidRPr="00814DC8">
        <w:rPr>
          <w:rFonts w:ascii="Arial Narrow" w:hAnsi="Arial Narrow"/>
          <w:i/>
          <w:sz w:val="28"/>
          <w:szCs w:val="28"/>
        </w:rPr>
        <w:t xml:space="preserve">“Where is the wisdom </w:t>
      </w:r>
      <w:r w:rsidR="00814DC8">
        <w:rPr>
          <w:rFonts w:ascii="Arial Narrow" w:hAnsi="Arial Narrow"/>
          <w:i/>
          <w:sz w:val="28"/>
          <w:szCs w:val="28"/>
        </w:rPr>
        <w:t>we have lost in knowledg</w:t>
      </w:r>
      <w:r w:rsidR="00814DC8" w:rsidRPr="00814DC8">
        <w:rPr>
          <w:rFonts w:ascii="Arial Narrow" w:hAnsi="Arial Narrow"/>
          <w:i/>
          <w:sz w:val="28"/>
          <w:szCs w:val="28"/>
        </w:rPr>
        <w:t>e; where is the knowledge we have lost in information?”</w:t>
      </w:r>
      <w:r w:rsidR="00814DC8">
        <w:rPr>
          <w:rFonts w:ascii="Arial Narrow" w:hAnsi="Arial Narrow"/>
          <w:i/>
          <w:sz w:val="28"/>
          <w:szCs w:val="28"/>
        </w:rPr>
        <w:t xml:space="preserve"> </w:t>
      </w:r>
    </w:p>
    <w:p w:rsidR="002E1C4C" w:rsidRDefault="002E1C4C" w:rsidP="00F612EB">
      <w:pPr>
        <w:jc w:val="both"/>
        <w:rPr>
          <w:rFonts w:ascii="Arial Narrow" w:hAnsi="Arial Narrow"/>
          <w:sz w:val="28"/>
          <w:szCs w:val="28"/>
        </w:rPr>
      </w:pPr>
      <w:r w:rsidRPr="002E1C4C">
        <w:rPr>
          <w:rFonts w:ascii="Arial Narrow" w:hAnsi="Arial Narrow"/>
          <w:sz w:val="28"/>
          <w:szCs w:val="28"/>
        </w:rPr>
        <w:t>Possibly the REF will</w:t>
      </w:r>
      <w:r w:rsidR="00814DC8">
        <w:rPr>
          <w:rFonts w:ascii="Arial Narrow" w:hAnsi="Arial Narrow"/>
          <w:sz w:val="28"/>
          <w:szCs w:val="28"/>
        </w:rPr>
        <w:t xml:space="preserve"> help, with its new requirement that research should have </w:t>
      </w:r>
      <w:r w:rsidRPr="002E1C4C">
        <w:rPr>
          <w:rFonts w:ascii="Arial Narrow" w:hAnsi="Arial Narrow"/>
          <w:sz w:val="28"/>
          <w:szCs w:val="28"/>
        </w:rPr>
        <w:t>impact</w:t>
      </w:r>
      <w:r w:rsidR="00FF069E">
        <w:rPr>
          <w:rFonts w:ascii="Arial Narrow" w:hAnsi="Arial Narrow"/>
          <w:sz w:val="28"/>
          <w:szCs w:val="28"/>
        </w:rPr>
        <w:t xml:space="preserve">. It </w:t>
      </w:r>
      <w:r>
        <w:rPr>
          <w:rFonts w:ascii="Arial Narrow" w:hAnsi="Arial Narrow"/>
          <w:sz w:val="28"/>
          <w:szCs w:val="28"/>
        </w:rPr>
        <w:t xml:space="preserve"> won’t be quick, but the requirement for research to address society’s problems may come to our aid.</w:t>
      </w:r>
    </w:p>
    <w:p w:rsidR="002E1C4C" w:rsidRDefault="000E6D9D" w:rsidP="00F612EB">
      <w:pPr>
        <w:jc w:val="both"/>
        <w:rPr>
          <w:rFonts w:ascii="Arial Narrow" w:hAnsi="Arial Narrow"/>
          <w:b/>
          <w:sz w:val="28"/>
          <w:szCs w:val="28"/>
        </w:rPr>
      </w:pPr>
      <w:r>
        <w:rPr>
          <w:rFonts w:ascii="Arial Narrow" w:hAnsi="Arial Narrow"/>
          <w:b/>
          <w:sz w:val="28"/>
          <w:szCs w:val="28"/>
        </w:rPr>
        <w:t>SLIDE 57</w:t>
      </w:r>
    </w:p>
    <w:p w:rsidR="00FF069E" w:rsidRDefault="002E1C4C" w:rsidP="00F612EB">
      <w:pPr>
        <w:jc w:val="both"/>
        <w:rPr>
          <w:rFonts w:ascii="Arial Narrow" w:hAnsi="Arial Narrow"/>
          <w:sz w:val="28"/>
          <w:szCs w:val="28"/>
        </w:rPr>
      </w:pPr>
      <w:r w:rsidRPr="002E1C4C">
        <w:rPr>
          <w:rFonts w:ascii="Arial Narrow" w:hAnsi="Arial Narrow"/>
          <w:sz w:val="28"/>
          <w:szCs w:val="28"/>
        </w:rPr>
        <w:t>In the Bridge Project, which Sally Wyke will present in more detail here tomorrow, we have recently learned a salient and salutary lesson.</w:t>
      </w:r>
      <w:r w:rsidR="00E15061">
        <w:rPr>
          <w:rFonts w:ascii="Arial Narrow" w:hAnsi="Arial Narrow"/>
          <w:sz w:val="28"/>
          <w:szCs w:val="28"/>
        </w:rPr>
        <w:t xml:space="preserve"> Our idea was to link the knowledge of older people that exists in general practices to local community resources for social and physical activity. What was new wasn’t the idea of realising community assets, it was the linkage with existing practice knowledge and relationships. We spent a lot of </w:t>
      </w:r>
      <w:r w:rsidR="00E15061">
        <w:rPr>
          <w:rFonts w:ascii="Arial Narrow" w:hAnsi="Arial Narrow"/>
          <w:sz w:val="28"/>
          <w:szCs w:val="28"/>
        </w:rPr>
        <w:lastRenderedPageBreak/>
        <w:t xml:space="preserve">time developing a blueprint </w:t>
      </w:r>
      <w:r w:rsidR="00846AB8">
        <w:rPr>
          <w:rFonts w:ascii="Arial Narrow" w:hAnsi="Arial Narrow"/>
          <w:sz w:val="28"/>
          <w:szCs w:val="28"/>
        </w:rPr>
        <w:t xml:space="preserve">of how the system would work, a very logical, clear blueprint, but in the study itself, we had to put the blueprint aside. </w:t>
      </w:r>
    </w:p>
    <w:p w:rsidR="00866828" w:rsidRDefault="00846AB8" w:rsidP="00F612EB">
      <w:pPr>
        <w:jc w:val="both"/>
        <w:rPr>
          <w:rFonts w:ascii="Arial Narrow" w:hAnsi="Arial Narrow"/>
          <w:sz w:val="28"/>
          <w:szCs w:val="28"/>
        </w:rPr>
      </w:pPr>
      <w:r>
        <w:rPr>
          <w:rFonts w:ascii="Arial Narrow" w:hAnsi="Arial Narrow"/>
          <w:sz w:val="28"/>
          <w:szCs w:val="28"/>
        </w:rPr>
        <w:t xml:space="preserve">The system we described wasn’t something that </w:t>
      </w:r>
      <w:r w:rsidR="00FF069E">
        <w:rPr>
          <w:rFonts w:ascii="Arial Narrow" w:hAnsi="Arial Narrow"/>
          <w:sz w:val="28"/>
          <w:szCs w:val="28"/>
        </w:rPr>
        <w:t>could simply be switched on, to</w:t>
      </w:r>
      <w:r>
        <w:rPr>
          <w:rFonts w:ascii="Arial Narrow" w:hAnsi="Arial Narrow"/>
          <w:sz w:val="28"/>
          <w:szCs w:val="28"/>
        </w:rPr>
        <w:t xml:space="preserve"> process large numbers of peopl</w:t>
      </w:r>
      <w:r w:rsidR="00FF069E">
        <w:rPr>
          <w:rFonts w:ascii="Arial Narrow" w:hAnsi="Arial Narrow"/>
          <w:sz w:val="28"/>
          <w:szCs w:val="28"/>
        </w:rPr>
        <w:t>e quickly</w:t>
      </w:r>
      <w:r>
        <w:rPr>
          <w:rFonts w:ascii="Arial Narrow" w:hAnsi="Arial Narrow"/>
          <w:sz w:val="28"/>
          <w:szCs w:val="28"/>
        </w:rPr>
        <w:t xml:space="preserve">. Progress was made, </w:t>
      </w:r>
      <w:r w:rsidR="00FF069E">
        <w:rPr>
          <w:rFonts w:ascii="Arial Narrow" w:hAnsi="Arial Narrow"/>
          <w:sz w:val="28"/>
          <w:szCs w:val="28"/>
        </w:rPr>
        <w:t xml:space="preserve">but it was made </w:t>
      </w:r>
      <w:r>
        <w:rPr>
          <w:rFonts w:ascii="Arial Narrow" w:hAnsi="Arial Narrow"/>
          <w:sz w:val="28"/>
          <w:szCs w:val="28"/>
        </w:rPr>
        <w:t xml:space="preserve">by trial and error, patient by patient, building up a compendium of individual narratives, learning from experience. Using </w:t>
      </w:r>
      <w:r w:rsidR="0073216A">
        <w:rPr>
          <w:rFonts w:ascii="Arial Narrow" w:hAnsi="Arial Narrow"/>
          <w:sz w:val="28"/>
          <w:szCs w:val="28"/>
        </w:rPr>
        <w:t>this approach, local systems</w:t>
      </w:r>
      <w:r>
        <w:rPr>
          <w:rFonts w:ascii="Arial Narrow" w:hAnsi="Arial Narrow"/>
          <w:sz w:val="28"/>
          <w:szCs w:val="28"/>
        </w:rPr>
        <w:t xml:space="preserve"> emerge, grounded on local knowledge, experience, relationships and trust. They cannot be imposed. </w:t>
      </w:r>
    </w:p>
    <w:p w:rsidR="002E1C4C" w:rsidRDefault="00E54F20" w:rsidP="00F612EB">
      <w:pPr>
        <w:jc w:val="both"/>
        <w:rPr>
          <w:rFonts w:ascii="Arial Narrow" w:hAnsi="Arial Narrow"/>
          <w:sz w:val="28"/>
          <w:szCs w:val="28"/>
        </w:rPr>
      </w:pPr>
      <w:r>
        <w:rPr>
          <w:rFonts w:ascii="Arial Narrow" w:hAnsi="Arial Narrow"/>
          <w:sz w:val="28"/>
          <w:szCs w:val="28"/>
        </w:rPr>
        <w:t>This</w:t>
      </w:r>
      <w:r w:rsidR="00846AB8">
        <w:rPr>
          <w:rFonts w:ascii="Arial Narrow" w:hAnsi="Arial Narrow"/>
          <w:sz w:val="28"/>
          <w:szCs w:val="28"/>
        </w:rPr>
        <w:t xml:space="preserve"> </w:t>
      </w:r>
      <w:r w:rsidR="00866828">
        <w:rPr>
          <w:rFonts w:ascii="Arial Narrow" w:hAnsi="Arial Narrow"/>
          <w:sz w:val="28"/>
          <w:szCs w:val="28"/>
        </w:rPr>
        <w:t xml:space="preserve">is probably </w:t>
      </w:r>
      <w:r w:rsidR="00846AB8">
        <w:rPr>
          <w:rFonts w:ascii="Arial Narrow" w:hAnsi="Arial Narrow"/>
          <w:sz w:val="28"/>
          <w:szCs w:val="28"/>
        </w:rPr>
        <w:t>true f</w:t>
      </w:r>
      <w:r w:rsidR="00866828">
        <w:rPr>
          <w:rFonts w:ascii="Arial Narrow" w:hAnsi="Arial Narrow"/>
          <w:sz w:val="28"/>
          <w:szCs w:val="28"/>
        </w:rPr>
        <w:t>or</w:t>
      </w:r>
      <w:r w:rsidR="0073216A">
        <w:rPr>
          <w:rFonts w:ascii="Arial Narrow" w:hAnsi="Arial Narrow"/>
          <w:sz w:val="28"/>
          <w:szCs w:val="28"/>
        </w:rPr>
        <w:t xml:space="preserve"> most</w:t>
      </w:r>
      <w:r w:rsidR="00866828">
        <w:rPr>
          <w:rFonts w:ascii="Arial Narrow" w:hAnsi="Arial Narrow"/>
          <w:sz w:val="28"/>
          <w:szCs w:val="28"/>
        </w:rPr>
        <w:t xml:space="preserve"> integrated care</w:t>
      </w:r>
      <w:r>
        <w:rPr>
          <w:rFonts w:ascii="Arial Narrow" w:hAnsi="Arial Narrow"/>
          <w:sz w:val="28"/>
          <w:szCs w:val="28"/>
        </w:rPr>
        <w:t xml:space="preserve"> </w:t>
      </w:r>
      <w:r w:rsidR="0073216A">
        <w:rPr>
          <w:rFonts w:ascii="Arial Narrow" w:hAnsi="Arial Narrow"/>
          <w:sz w:val="28"/>
          <w:szCs w:val="28"/>
        </w:rPr>
        <w:t>arrangements</w:t>
      </w:r>
      <w:r w:rsidR="00866828">
        <w:rPr>
          <w:rFonts w:ascii="Arial Narrow" w:hAnsi="Arial Narrow"/>
          <w:sz w:val="28"/>
          <w:szCs w:val="28"/>
        </w:rPr>
        <w:t>. It</w:t>
      </w:r>
      <w:r w:rsidR="00846AB8">
        <w:rPr>
          <w:rFonts w:ascii="Arial Narrow" w:hAnsi="Arial Narrow"/>
          <w:sz w:val="28"/>
          <w:szCs w:val="28"/>
        </w:rPr>
        <w:t>’s not easy for researchers, when funding bodies want to know exactly what you are going to do before you do it, but is where we have to go</w:t>
      </w:r>
      <w:r>
        <w:rPr>
          <w:rFonts w:ascii="Arial Narrow" w:hAnsi="Arial Narrow"/>
          <w:sz w:val="28"/>
          <w:szCs w:val="28"/>
        </w:rPr>
        <w:t>.</w:t>
      </w:r>
    </w:p>
    <w:p w:rsidR="00866828" w:rsidRDefault="000E6D9D" w:rsidP="00F612EB">
      <w:pPr>
        <w:jc w:val="both"/>
        <w:rPr>
          <w:rFonts w:ascii="Arial Narrow" w:hAnsi="Arial Narrow"/>
          <w:b/>
          <w:sz w:val="28"/>
          <w:szCs w:val="28"/>
        </w:rPr>
      </w:pPr>
      <w:r>
        <w:rPr>
          <w:rFonts w:ascii="Arial Narrow" w:hAnsi="Arial Narrow"/>
          <w:b/>
          <w:sz w:val="28"/>
          <w:szCs w:val="28"/>
        </w:rPr>
        <w:t>SLIDE 58</w:t>
      </w:r>
    </w:p>
    <w:p w:rsidR="00C97AE3" w:rsidRDefault="00C97AE3" w:rsidP="00F612EB">
      <w:pPr>
        <w:jc w:val="both"/>
        <w:rPr>
          <w:rFonts w:ascii="Arial Narrow" w:hAnsi="Arial Narrow"/>
          <w:sz w:val="28"/>
          <w:szCs w:val="28"/>
        </w:rPr>
      </w:pPr>
      <w:r>
        <w:rPr>
          <w:rFonts w:ascii="Arial Narrow" w:hAnsi="Arial Narrow"/>
          <w:sz w:val="28"/>
          <w:szCs w:val="28"/>
        </w:rPr>
        <w:t xml:space="preserve">If we don’t have the institutions we need, we shall have to invent them. </w:t>
      </w:r>
    </w:p>
    <w:p w:rsidR="0073216A" w:rsidRDefault="0073216A" w:rsidP="00F612EB">
      <w:pPr>
        <w:jc w:val="both"/>
        <w:rPr>
          <w:rFonts w:ascii="Arial Narrow" w:hAnsi="Arial Narrow"/>
          <w:sz w:val="28"/>
          <w:szCs w:val="28"/>
        </w:rPr>
      </w:pPr>
      <w:r>
        <w:rPr>
          <w:rFonts w:ascii="Arial Narrow" w:hAnsi="Arial Narrow"/>
          <w:sz w:val="28"/>
          <w:szCs w:val="28"/>
        </w:rPr>
        <w:t>At one of the Deep End meetings, a social entrepreneur said that if he was setting up a new university, he wouldn’t start with a building. Neither should we.</w:t>
      </w:r>
    </w:p>
    <w:p w:rsidR="00E54F20" w:rsidRDefault="00E54F20" w:rsidP="00E54F20">
      <w:pPr>
        <w:jc w:val="both"/>
        <w:rPr>
          <w:rFonts w:ascii="Arial Narrow" w:hAnsi="Arial Narrow"/>
          <w:sz w:val="28"/>
          <w:szCs w:val="28"/>
        </w:rPr>
      </w:pPr>
      <w:r w:rsidRPr="00866828">
        <w:rPr>
          <w:rFonts w:ascii="Arial Narrow" w:hAnsi="Arial Narrow"/>
          <w:sz w:val="28"/>
          <w:szCs w:val="28"/>
        </w:rPr>
        <w:t xml:space="preserve">First, there </w:t>
      </w:r>
      <w:r>
        <w:rPr>
          <w:rFonts w:ascii="Arial Narrow" w:hAnsi="Arial Narrow"/>
          <w:sz w:val="28"/>
          <w:szCs w:val="28"/>
        </w:rPr>
        <w:t>is the sharing of experience, and</w:t>
      </w:r>
      <w:r w:rsidRPr="00866828">
        <w:rPr>
          <w:rFonts w:ascii="Arial Narrow" w:hAnsi="Arial Narrow"/>
          <w:sz w:val="28"/>
          <w:szCs w:val="28"/>
        </w:rPr>
        <w:t xml:space="preserve"> ideas. Then there is energy</w:t>
      </w:r>
      <w:r>
        <w:rPr>
          <w:rFonts w:ascii="Arial Narrow" w:hAnsi="Arial Narrow"/>
          <w:sz w:val="28"/>
          <w:szCs w:val="28"/>
        </w:rPr>
        <w:t xml:space="preserve">, then movement, with joint activity, involving colleagues and friends with common purpose. </w:t>
      </w:r>
      <w:r w:rsidR="0073216A">
        <w:rPr>
          <w:rFonts w:ascii="Arial Narrow" w:hAnsi="Arial Narrow"/>
          <w:sz w:val="28"/>
          <w:szCs w:val="28"/>
        </w:rPr>
        <w:t>Eventually, for sustainability, some formal arrangements are required.</w:t>
      </w:r>
    </w:p>
    <w:p w:rsidR="00E54F20" w:rsidRPr="00E54F20" w:rsidRDefault="000E6D9D" w:rsidP="00F612EB">
      <w:pPr>
        <w:jc w:val="both"/>
        <w:rPr>
          <w:rFonts w:ascii="Arial Narrow" w:hAnsi="Arial Narrow"/>
          <w:b/>
          <w:sz w:val="28"/>
          <w:szCs w:val="28"/>
        </w:rPr>
      </w:pPr>
      <w:r>
        <w:rPr>
          <w:rFonts w:ascii="Arial Narrow" w:hAnsi="Arial Narrow"/>
          <w:b/>
          <w:sz w:val="28"/>
          <w:szCs w:val="28"/>
        </w:rPr>
        <w:t>SLIDE 59</w:t>
      </w:r>
    </w:p>
    <w:p w:rsidR="0073216A" w:rsidRDefault="0073216A" w:rsidP="00F612EB">
      <w:pPr>
        <w:jc w:val="both"/>
        <w:rPr>
          <w:rFonts w:ascii="Arial Narrow" w:hAnsi="Arial Narrow"/>
          <w:sz w:val="28"/>
          <w:szCs w:val="28"/>
        </w:rPr>
      </w:pPr>
      <w:r>
        <w:rPr>
          <w:rFonts w:ascii="Arial Narrow" w:hAnsi="Arial Narrow"/>
          <w:sz w:val="28"/>
          <w:szCs w:val="28"/>
        </w:rPr>
        <w:t>Whatever form that takes</w:t>
      </w:r>
      <w:r w:rsidR="006557A0">
        <w:rPr>
          <w:rFonts w:ascii="Arial Narrow" w:hAnsi="Arial Narrow"/>
          <w:sz w:val="28"/>
          <w:szCs w:val="28"/>
        </w:rPr>
        <w:t xml:space="preserve"> must incorporate some</w:t>
      </w:r>
      <w:r>
        <w:rPr>
          <w:rFonts w:ascii="Arial Narrow" w:hAnsi="Arial Narrow"/>
          <w:sz w:val="28"/>
          <w:szCs w:val="28"/>
        </w:rPr>
        <w:t xml:space="preserve"> principles.</w:t>
      </w:r>
      <w:r w:rsidR="006557A0">
        <w:rPr>
          <w:rFonts w:ascii="Arial Narrow" w:hAnsi="Arial Narrow"/>
          <w:sz w:val="28"/>
          <w:szCs w:val="28"/>
        </w:rPr>
        <w:t xml:space="preserve"> I suggest three.</w:t>
      </w:r>
    </w:p>
    <w:p w:rsidR="0073216A" w:rsidRDefault="0073216A" w:rsidP="00F612EB">
      <w:pPr>
        <w:jc w:val="both"/>
        <w:rPr>
          <w:rFonts w:ascii="Arial Narrow" w:hAnsi="Arial Narrow"/>
          <w:sz w:val="28"/>
          <w:szCs w:val="28"/>
        </w:rPr>
      </w:pPr>
      <w:r>
        <w:rPr>
          <w:rFonts w:ascii="Arial Narrow" w:hAnsi="Arial Narrow"/>
          <w:sz w:val="28"/>
          <w:szCs w:val="28"/>
        </w:rPr>
        <w:t>First, the unit of currency is the individual patient experience, or story. The average general practice</w:t>
      </w:r>
      <w:r w:rsidR="00F54E8E">
        <w:rPr>
          <w:rFonts w:ascii="Arial Narrow" w:hAnsi="Arial Narrow"/>
          <w:sz w:val="28"/>
          <w:szCs w:val="28"/>
        </w:rPr>
        <w:t xml:space="preserve"> in Scotland comprises over 4000 such stories. Whether the currency is strong or weak can only be determined by random samples of patient experience.</w:t>
      </w:r>
    </w:p>
    <w:p w:rsidR="00F54E8E" w:rsidRDefault="00F54E8E" w:rsidP="00F612EB">
      <w:pPr>
        <w:jc w:val="both"/>
        <w:rPr>
          <w:rFonts w:ascii="Arial Narrow" w:hAnsi="Arial Narrow"/>
          <w:sz w:val="28"/>
          <w:szCs w:val="28"/>
        </w:rPr>
      </w:pPr>
      <w:r>
        <w:rPr>
          <w:rFonts w:ascii="Arial Narrow" w:hAnsi="Arial Narrow"/>
          <w:sz w:val="28"/>
          <w:szCs w:val="28"/>
        </w:rPr>
        <w:t xml:space="preserve">Second, local health systems are the sum of the relationships of which they comprise. Co-production is not just for patients and practitioners, it is also for professional colleagues. </w:t>
      </w:r>
      <w:r w:rsidR="006557A0">
        <w:rPr>
          <w:rFonts w:ascii="Arial Narrow" w:hAnsi="Arial Narrow"/>
          <w:sz w:val="28"/>
          <w:szCs w:val="28"/>
        </w:rPr>
        <w:t>Social capital is an asset we should value, promote, invest in and study.</w:t>
      </w:r>
    </w:p>
    <w:p w:rsidR="00F54E8E" w:rsidRDefault="00F54E8E" w:rsidP="00F612EB">
      <w:pPr>
        <w:jc w:val="both"/>
        <w:rPr>
          <w:rFonts w:ascii="Arial Narrow" w:hAnsi="Arial Narrow"/>
          <w:sz w:val="28"/>
          <w:szCs w:val="28"/>
        </w:rPr>
      </w:pPr>
      <w:r>
        <w:rPr>
          <w:rFonts w:ascii="Arial Narrow" w:hAnsi="Arial Narrow"/>
          <w:sz w:val="28"/>
          <w:szCs w:val="28"/>
        </w:rPr>
        <w:t>Third</w:t>
      </w:r>
      <w:r w:rsidR="006557A0">
        <w:rPr>
          <w:rFonts w:ascii="Arial Narrow" w:hAnsi="Arial Narrow"/>
          <w:sz w:val="28"/>
          <w:szCs w:val="28"/>
        </w:rPr>
        <w:t xml:space="preserve"> our system of general</w:t>
      </w:r>
      <w:r>
        <w:rPr>
          <w:rFonts w:ascii="Arial Narrow" w:hAnsi="Arial Narrow"/>
          <w:sz w:val="28"/>
          <w:szCs w:val="28"/>
        </w:rPr>
        <w:t xml:space="preserve"> practice is only as strong as its weakest link.</w:t>
      </w:r>
    </w:p>
    <w:p w:rsidR="00F54E8E" w:rsidRDefault="00F54E8E" w:rsidP="00F612EB">
      <w:pPr>
        <w:jc w:val="both"/>
        <w:rPr>
          <w:rFonts w:ascii="Arial Narrow" w:hAnsi="Arial Narrow"/>
          <w:b/>
          <w:sz w:val="28"/>
          <w:szCs w:val="28"/>
        </w:rPr>
      </w:pPr>
    </w:p>
    <w:p w:rsidR="00F54E8E" w:rsidRDefault="00F54E8E" w:rsidP="00F612EB">
      <w:pPr>
        <w:jc w:val="both"/>
        <w:rPr>
          <w:rFonts w:ascii="Arial Narrow" w:hAnsi="Arial Narrow"/>
          <w:b/>
          <w:sz w:val="28"/>
          <w:szCs w:val="28"/>
        </w:rPr>
      </w:pPr>
    </w:p>
    <w:p w:rsidR="00F54E8E" w:rsidRDefault="00F54E8E" w:rsidP="00F612EB">
      <w:pPr>
        <w:jc w:val="both"/>
        <w:rPr>
          <w:rFonts w:ascii="Arial Narrow" w:hAnsi="Arial Narrow"/>
          <w:b/>
          <w:sz w:val="28"/>
          <w:szCs w:val="28"/>
        </w:rPr>
      </w:pPr>
    </w:p>
    <w:p w:rsidR="00F54E8E" w:rsidRDefault="00F54E8E" w:rsidP="00F612EB">
      <w:pPr>
        <w:jc w:val="both"/>
        <w:rPr>
          <w:rFonts w:ascii="Arial Narrow" w:hAnsi="Arial Narrow"/>
          <w:b/>
          <w:sz w:val="28"/>
          <w:szCs w:val="28"/>
        </w:rPr>
      </w:pPr>
      <w:r w:rsidRPr="00F54E8E">
        <w:rPr>
          <w:rFonts w:ascii="Arial Narrow" w:hAnsi="Arial Narrow"/>
          <w:b/>
          <w:sz w:val="28"/>
          <w:szCs w:val="28"/>
        </w:rPr>
        <w:lastRenderedPageBreak/>
        <w:t>SLIDE 60</w:t>
      </w:r>
    </w:p>
    <w:p w:rsidR="00B41B22" w:rsidRDefault="00B41B22" w:rsidP="00F612EB">
      <w:pPr>
        <w:jc w:val="both"/>
        <w:rPr>
          <w:rFonts w:ascii="Arial Narrow" w:hAnsi="Arial Narrow"/>
          <w:sz w:val="28"/>
          <w:szCs w:val="28"/>
        </w:rPr>
      </w:pPr>
      <w:r>
        <w:rPr>
          <w:rFonts w:ascii="Arial Narrow" w:hAnsi="Arial Narrow"/>
          <w:sz w:val="28"/>
          <w:szCs w:val="28"/>
        </w:rPr>
        <w:t>General practice has enormous strengths, but they will never be fully realised by 1000 practices doing their own thing</w:t>
      </w:r>
      <w:r w:rsidR="00F54E8E">
        <w:rPr>
          <w:rFonts w:ascii="Arial Narrow" w:hAnsi="Arial Narrow"/>
          <w:sz w:val="28"/>
          <w:szCs w:val="28"/>
        </w:rPr>
        <w:t>.</w:t>
      </w:r>
      <w:r>
        <w:rPr>
          <w:rFonts w:ascii="Arial Narrow" w:hAnsi="Arial Narrow"/>
          <w:sz w:val="28"/>
          <w:szCs w:val="28"/>
        </w:rPr>
        <w:t xml:space="preserve"> </w:t>
      </w:r>
      <w:r w:rsidR="00E54F20">
        <w:rPr>
          <w:rFonts w:ascii="Arial Narrow" w:hAnsi="Arial Narrow"/>
          <w:sz w:val="28"/>
          <w:szCs w:val="28"/>
        </w:rPr>
        <w:t>They need, not only to be singing from the same hymn sheet, but to stop singing the hymn that everybody sings.</w:t>
      </w:r>
    </w:p>
    <w:p w:rsidR="005F2938" w:rsidRPr="00172C20" w:rsidRDefault="00F54E8E" w:rsidP="00F612EB">
      <w:pPr>
        <w:jc w:val="both"/>
        <w:rPr>
          <w:rFonts w:ascii="Arial Narrow" w:hAnsi="Arial Narrow"/>
          <w:b/>
          <w:sz w:val="28"/>
          <w:szCs w:val="28"/>
        </w:rPr>
      </w:pPr>
      <w:r>
        <w:rPr>
          <w:rFonts w:ascii="Arial Narrow" w:hAnsi="Arial Narrow"/>
          <w:b/>
          <w:sz w:val="28"/>
          <w:szCs w:val="28"/>
        </w:rPr>
        <w:t>SLIDE 61</w:t>
      </w:r>
    </w:p>
    <w:p w:rsidR="006557A0" w:rsidRDefault="00731ED8" w:rsidP="00F612EB">
      <w:pPr>
        <w:jc w:val="both"/>
        <w:rPr>
          <w:rFonts w:ascii="Arial Narrow" w:hAnsi="Arial Narrow"/>
          <w:i/>
          <w:sz w:val="28"/>
          <w:szCs w:val="28"/>
        </w:rPr>
      </w:pPr>
      <w:r>
        <w:rPr>
          <w:rFonts w:ascii="Arial Narrow" w:hAnsi="Arial Narrow"/>
          <w:sz w:val="28"/>
          <w:szCs w:val="28"/>
        </w:rPr>
        <w:t>Robert Louis</w:t>
      </w:r>
      <w:r w:rsidR="006557A0">
        <w:rPr>
          <w:rFonts w:ascii="Arial Narrow" w:hAnsi="Arial Narrow"/>
          <w:sz w:val="28"/>
          <w:szCs w:val="28"/>
        </w:rPr>
        <w:t xml:space="preserve"> Stevenson wrote, </w:t>
      </w:r>
      <w:r w:rsidR="006557A0" w:rsidRPr="006557A0">
        <w:rPr>
          <w:rFonts w:ascii="Arial Narrow" w:hAnsi="Arial Narrow"/>
          <w:i/>
          <w:sz w:val="28"/>
          <w:szCs w:val="28"/>
        </w:rPr>
        <w:t>“</w:t>
      </w:r>
      <w:r w:rsidR="006557A0">
        <w:rPr>
          <w:rFonts w:ascii="Arial Narrow" w:hAnsi="Arial Narrow"/>
          <w:i/>
          <w:sz w:val="28"/>
          <w:szCs w:val="28"/>
        </w:rPr>
        <w:t>It is better to trave</w:t>
      </w:r>
      <w:r w:rsidR="006557A0" w:rsidRPr="006557A0">
        <w:rPr>
          <w:rFonts w:ascii="Arial Narrow" w:hAnsi="Arial Narrow"/>
          <w:i/>
          <w:sz w:val="28"/>
          <w:szCs w:val="28"/>
        </w:rPr>
        <w:t>l hopefully than to arrive, and the true success is to labour”.</w:t>
      </w:r>
    </w:p>
    <w:p w:rsidR="00B41B22" w:rsidRDefault="003A31BE" w:rsidP="00F612EB">
      <w:pPr>
        <w:jc w:val="both"/>
        <w:rPr>
          <w:rFonts w:ascii="Arial Narrow" w:hAnsi="Arial Narrow"/>
          <w:sz w:val="28"/>
          <w:szCs w:val="28"/>
        </w:rPr>
      </w:pPr>
      <w:r>
        <w:rPr>
          <w:rFonts w:ascii="Arial Narrow" w:hAnsi="Arial Narrow"/>
          <w:sz w:val="28"/>
          <w:szCs w:val="28"/>
        </w:rPr>
        <w:t xml:space="preserve">Being busy isn’t enough. Industry must have purpose and direction. </w:t>
      </w:r>
      <w:r w:rsidR="006557A0">
        <w:rPr>
          <w:rFonts w:ascii="Arial Narrow" w:hAnsi="Arial Narrow"/>
          <w:sz w:val="28"/>
          <w:szCs w:val="28"/>
        </w:rPr>
        <w:t>I suggest</w:t>
      </w:r>
      <w:r w:rsidR="00B41B22">
        <w:rPr>
          <w:rFonts w:ascii="Arial Narrow" w:hAnsi="Arial Narrow"/>
          <w:sz w:val="28"/>
          <w:szCs w:val="28"/>
        </w:rPr>
        <w:t xml:space="preserve"> it is a good time, possibly the best of times, to be imagining the future of primary care</w:t>
      </w:r>
      <w:r w:rsidR="006557A0">
        <w:rPr>
          <w:rFonts w:ascii="Arial Narrow" w:hAnsi="Arial Narrow"/>
          <w:sz w:val="28"/>
          <w:szCs w:val="28"/>
        </w:rPr>
        <w:t>.</w:t>
      </w:r>
    </w:p>
    <w:p w:rsidR="006557A0" w:rsidRDefault="006557A0" w:rsidP="00F612EB">
      <w:pPr>
        <w:jc w:val="both"/>
        <w:rPr>
          <w:rFonts w:ascii="Arial Narrow" w:hAnsi="Arial Narrow"/>
          <w:sz w:val="28"/>
          <w:szCs w:val="28"/>
        </w:rPr>
      </w:pPr>
    </w:p>
    <w:p w:rsidR="006557A0" w:rsidRPr="006557A0" w:rsidRDefault="006557A0" w:rsidP="00F612EB">
      <w:pPr>
        <w:jc w:val="both"/>
        <w:rPr>
          <w:rFonts w:ascii="Arial Narrow" w:hAnsi="Arial Narrow"/>
          <w:b/>
          <w:sz w:val="28"/>
          <w:szCs w:val="28"/>
        </w:rPr>
      </w:pPr>
    </w:p>
    <w:p w:rsidR="006557A0" w:rsidRPr="006557A0" w:rsidRDefault="006557A0" w:rsidP="00F612EB">
      <w:pPr>
        <w:jc w:val="both"/>
        <w:rPr>
          <w:rFonts w:ascii="Arial Narrow" w:hAnsi="Arial Narrow"/>
          <w:b/>
          <w:sz w:val="28"/>
          <w:szCs w:val="28"/>
        </w:rPr>
      </w:pPr>
      <w:r w:rsidRPr="006557A0">
        <w:rPr>
          <w:rFonts w:ascii="Arial Narrow" w:hAnsi="Arial Narrow"/>
          <w:b/>
          <w:sz w:val="28"/>
          <w:szCs w:val="28"/>
        </w:rPr>
        <w:t>GCMW</w:t>
      </w:r>
    </w:p>
    <w:p w:rsidR="006557A0" w:rsidRPr="006557A0" w:rsidRDefault="006557A0" w:rsidP="00F612EB">
      <w:pPr>
        <w:jc w:val="both"/>
        <w:rPr>
          <w:rFonts w:ascii="Arial Narrow" w:hAnsi="Arial Narrow"/>
          <w:b/>
          <w:sz w:val="28"/>
          <w:szCs w:val="28"/>
        </w:rPr>
      </w:pPr>
      <w:r w:rsidRPr="006557A0">
        <w:rPr>
          <w:rFonts w:ascii="Arial Narrow" w:hAnsi="Arial Narrow"/>
          <w:b/>
          <w:sz w:val="28"/>
          <w:szCs w:val="28"/>
        </w:rPr>
        <w:t>20.4.13</w:t>
      </w:r>
    </w:p>
    <w:p w:rsidR="00866828" w:rsidRPr="00866828" w:rsidRDefault="00866828" w:rsidP="00F612EB">
      <w:pPr>
        <w:jc w:val="both"/>
        <w:rPr>
          <w:rFonts w:ascii="Arial Narrow" w:hAnsi="Arial Narrow"/>
          <w:sz w:val="28"/>
          <w:szCs w:val="28"/>
        </w:rPr>
      </w:pPr>
    </w:p>
    <w:p w:rsidR="002E1C4C" w:rsidRPr="002E1C4C" w:rsidRDefault="002E1C4C" w:rsidP="00F612EB">
      <w:pPr>
        <w:jc w:val="both"/>
        <w:rPr>
          <w:rFonts w:ascii="Arial Narrow" w:hAnsi="Arial Narrow"/>
          <w:b/>
          <w:sz w:val="28"/>
          <w:szCs w:val="28"/>
        </w:rPr>
      </w:pPr>
    </w:p>
    <w:p w:rsidR="002E1C4C" w:rsidRPr="007475F8" w:rsidRDefault="002E1C4C" w:rsidP="00F612EB">
      <w:pPr>
        <w:jc w:val="both"/>
        <w:rPr>
          <w:rFonts w:ascii="Arial Narrow" w:hAnsi="Arial Narrow"/>
          <w:sz w:val="28"/>
          <w:szCs w:val="28"/>
        </w:rPr>
      </w:pPr>
    </w:p>
    <w:p w:rsidR="009A139F" w:rsidRPr="00C60E39" w:rsidRDefault="009A139F" w:rsidP="00F612EB">
      <w:pPr>
        <w:jc w:val="both"/>
        <w:rPr>
          <w:rFonts w:ascii="Arial Narrow" w:hAnsi="Arial Narrow"/>
          <w:sz w:val="28"/>
          <w:szCs w:val="28"/>
        </w:rPr>
      </w:pPr>
    </w:p>
    <w:p w:rsidR="00C5798B" w:rsidRPr="00AA2D98" w:rsidRDefault="00C5798B" w:rsidP="00F612EB">
      <w:pPr>
        <w:jc w:val="both"/>
        <w:rPr>
          <w:rFonts w:ascii="Arial Narrow" w:hAnsi="Arial Narrow"/>
          <w:sz w:val="28"/>
          <w:szCs w:val="28"/>
        </w:rPr>
      </w:pPr>
    </w:p>
    <w:p w:rsidR="00AA2D98" w:rsidRPr="00BA4C67" w:rsidRDefault="00AA2D98" w:rsidP="00F612EB">
      <w:pPr>
        <w:jc w:val="both"/>
        <w:rPr>
          <w:rFonts w:ascii="Arial Narrow" w:hAnsi="Arial Narrow"/>
          <w:sz w:val="28"/>
          <w:szCs w:val="28"/>
        </w:rPr>
      </w:pPr>
    </w:p>
    <w:p w:rsidR="00BA4C67" w:rsidRPr="00593F71" w:rsidRDefault="00BA4C67" w:rsidP="00F612EB">
      <w:pPr>
        <w:jc w:val="both"/>
        <w:rPr>
          <w:rFonts w:ascii="Arial Narrow" w:hAnsi="Arial Narrow"/>
          <w:sz w:val="28"/>
          <w:szCs w:val="28"/>
        </w:rPr>
      </w:pPr>
    </w:p>
    <w:p w:rsidR="00593F71" w:rsidRPr="00593F71" w:rsidRDefault="00593F71" w:rsidP="00F612EB">
      <w:pPr>
        <w:jc w:val="both"/>
        <w:rPr>
          <w:rFonts w:ascii="Arial Narrow" w:hAnsi="Arial Narrow"/>
          <w:sz w:val="28"/>
          <w:szCs w:val="28"/>
        </w:rPr>
      </w:pPr>
    </w:p>
    <w:sectPr w:rsidR="00593F71" w:rsidRPr="00593F71" w:rsidSect="00BA4D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A7A36"/>
    <w:multiLevelType w:val="hybridMultilevel"/>
    <w:tmpl w:val="EA5C56B2"/>
    <w:lvl w:ilvl="0" w:tplc="821CED5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042"/>
    <w:rsid w:val="00023528"/>
    <w:rsid w:val="00025826"/>
    <w:rsid w:val="000E6D9D"/>
    <w:rsid w:val="00172C20"/>
    <w:rsid w:val="001E093B"/>
    <w:rsid w:val="001F79DE"/>
    <w:rsid w:val="00255042"/>
    <w:rsid w:val="002E1C4C"/>
    <w:rsid w:val="002E4105"/>
    <w:rsid w:val="00356AA1"/>
    <w:rsid w:val="00380210"/>
    <w:rsid w:val="00386533"/>
    <w:rsid w:val="003A31BE"/>
    <w:rsid w:val="005136F2"/>
    <w:rsid w:val="00593F71"/>
    <w:rsid w:val="005A5318"/>
    <w:rsid w:val="005F2938"/>
    <w:rsid w:val="00610A10"/>
    <w:rsid w:val="006557A0"/>
    <w:rsid w:val="00731ED8"/>
    <w:rsid w:val="0073216A"/>
    <w:rsid w:val="007475F8"/>
    <w:rsid w:val="00770FF6"/>
    <w:rsid w:val="00814DC8"/>
    <w:rsid w:val="00837125"/>
    <w:rsid w:val="00846AB8"/>
    <w:rsid w:val="008626DA"/>
    <w:rsid w:val="00866828"/>
    <w:rsid w:val="009A139F"/>
    <w:rsid w:val="00A84E2F"/>
    <w:rsid w:val="00AA2D98"/>
    <w:rsid w:val="00B41B22"/>
    <w:rsid w:val="00B673A3"/>
    <w:rsid w:val="00B75C9F"/>
    <w:rsid w:val="00BA4C67"/>
    <w:rsid w:val="00BA4DD7"/>
    <w:rsid w:val="00BD2DE8"/>
    <w:rsid w:val="00C0327D"/>
    <w:rsid w:val="00C15B1A"/>
    <w:rsid w:val="00C5798B"/>
    <w:rsid w:val="00C60E39"/>
    <w:rsid w:val="00C831FC"/>
    <w:rsid w:val="00C97AE3"/>
    <w:rsid w:val="00D103DE"/>
    <w:rsid w:val="00D66CE7"/>
    <w:rsid w:val="00DA36EB"/>
    <w:rsid w:val="00E15061"/>
    <w:rsid w:val="00E313F3"/>
    <w:rsid w:val="00E44AFE"/>
    <w:rsid w:val="00E54F20"/>
    <w:rsid w:val="00F54E8E"/>
    <w:rsid w:val="00F612EB"/>
    <w:rsid w:val="00FF06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2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7125"/>
    <w:rPr>
      <w:color w:val="0000FF" w:themeColor="hyperlink"/>
      <w:u w:val="single"/>
    </w:rPr>
  </w:style>
  <w:style w:type="paragraph" w:styleId="ListParagraph">
    <w:name w:val="List Paragraph"/>
    <w:basedOn w:val="Normal"/>
    <w:uiPriority w:val="34"/>
    <w:qFormat/>
    <w:rsid w:val="00356AA1"/>
    <w:pPr>
      <w:ind w:left="720"/>
      <w:contextualSpacing/>
    </w:pPr>
  </w:style>
</w:styles>
</file>

<file path=word/webSettings.xml><?xml version="1.0" encoding="utf-8"?>
<w:webSettings xmlns:r="http://schemas.openxmlformats.org/officeDocument/2006/relationships" xmlns:w="http://schemas.openxmlformats.org/wordprocessingml/2006/main">
  <w:divs>
    <w:div w:id="1355227777">
      <w:bodyDiv w:val="1"/>
      <w:marLeft w:val="0"/>
      <w:marRight w:val="0"/>
      <w:marTop w:val="0"/>
      <w:marBottom w:val="0"/>
      <w:divBdr>
        <w:top w:val="none" w:sz="0" w:space="0" w:color="auto"/>
        <w:left w:val="none" w:sz="0" w:space="0" w:color="auto"/>
        <w:bottom w:val="none" w:sz="0" w:space="0" w:color="auto"/>
        <w:right w:val="none" w:sz="0" w:space="0" w:color="auto"/>
      </w:divBdr>
      <w:divsChild>
        <w:div w:id="125051675">
          <w:marLeft w:val="0"/>
          <w:marRight w:val="0"/>
          <w:marTop w:val="0"/>
          <w:marBottom w:val="0"/>
          <w:divBdr>
            <w:top w:val="none" w:sz="0" w:space="0" w:color="auto"/>
            <w:left w:val="none" w:sz="0" w:space="0" w:color="auto"/>
            <w:bottom w:val="none" w:sz="0" w:space="0" w:color="auto"/>
            <w:right w:val="none" w:sz="0" w:space="0" w:color="auto"/>
          </w:divBdr>
          <w:divsChild>
            <w:div w:id="786043221">
              <w:marLeft w:val="0"/>
              <w:marRight w:val="1"/>
              <w:marTop w:val="0"/>
              <w:marBottom w:val="0"/>
              <w:divBdr>
                <w:top w:val="none" w:sz="0" w:space="0" w:color="auto"/>
                <w:left w:val="none" w:sz="0" w:space="0" w:color="auto"/>
                <w:bottom w:val="none" w:sz="0" w:space="0" w:color="auto"/>
                <w:right w:val="none" w:sz="0" w:space="0" w:color="auto"/>
              </w:divBdr>
              <w:divsChild>
                <w:div w:id="1244681687">
                  <w:marLeft w:val="384"/>
                  <w:marRight w:val="384"/>
                  <w:marTop w:val="0"/>
                  <w:marBottom w:val="0"/>
                  <w:divBdr>
                    <w:top w:val="none" w:sz="0" w:space="0" w:color="auto"/>
                    <w:left w:val="none" w:sz="0" w:space="0" w:color="auto"/>
                    <w:bottom w:val="none" w:sz="0" w:space="0" w:color="auto"/>
                    <w:right w:val="none" w:sz="0" w:space="0" w:color="auto"/>
                  </w:divBdr>
                  <w:divsChild>
                    <w:div w:id="658773606">
                      <w:marLeft w:val="0"/>
                      <w:marRight w:val="1"/>
                      <w:marTop w:val="0"/>
                      <w:marBottom w:val="0"/>
                      <w:divBdr>
                        <w:top w:val="none" w:sz="0" w:space="0" w:color="auto"/>
                        <w:left w:val="none" w:sz="0" w:space="0" w:color="auto"/>
                        <w:bottom w:val="none" w:sz="0" w:space="0" w:color="auto"/>
                        <w:right w:val="none" w:sz="0" w:space="0" w:color="auto"/>
                      </w:divBdr>
                      <w:divsChild>
                        <w:div w:id="97920304">
                          <w:marLeft w:val="0"/>
                          <w:marRight w:val="0"/>
                          <w:marTop w:val="0"/>
                          <w:marBottom w:val="0"/>
                          <w:divBdr>
                            <w:top w:val="none" w:sz="0" w:space="0" w:color="auto"/>
                            <w:left w:val="none" w:sz="0" w:space="0" w:color="auto"/>
                            <w:bottom w:val="none" w:sz="0" w:space="0" w:color="auto"/>
                            <w:right w:val="none" w:sz="0" w:space="0" w:color="auto"/>
                          </w:divBdr>
                          <w:divsChild>
                            <w:div w:id="1306350768">
                              <w:marLeft w:val="0"/>
                              <w:marRight w:val="0"/>
                              <w:marTop w:val="0"/>
                              <w:marBottom w:val="0"/>
                              <w:divBdr>
                                <w:top w:val="none" w:sz="0" w:space="0" w:color="auto"/>
                                <w:left w:val="none" w:sz="0" w:space="0" w:color="auto"/>
                                <w:bottom w:val="none" w:sz="0" w:space="0" w:color="auto"/>
                                <w:right w:val="none" w:sz="0" w:space="0" w:color="auto"/>
                              </w:divBdr>
                              <w:divsChild>
                                <w:div w:id="21081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78914">
      <w:bodyDiv w:val="1"/>
      <w:marLeft w:val="0"/>
      <w:marRight w:val="0"/>
      <w:marTop w:val="0"/>
      <w:marBottom w:val="0"/>
      <w:divBdr>
        <w:top w:val="none" w:sz="0" w:space="0" w:color="auto"/>
        <w:left w:val="none" w:sz="0" w:space="0" w:color="auto"/>
        <w:bottom w:val="none" w:sz="0" w:space="0" w:color="auto"/>
        <w:right w:val="none" w:sz="0" w:space="0" w:color="auto"/>
      </w:divBdr>
      <w:divsChild>
        <w:div w:id="257370578">
          <w:marLeft w:val="0"/>
          <w:marRight w:val="0"/>
          <w:marTop w:val="0"/>
          <w:marBottom w:val="0"/>
          <w:divBdr>
            <w:top w:val="none" w:sz="0" w:space="0" w:color="auto"/>
            <w:left w:val="none" w:sz="0" w:space="0" w:color="auto"/>
            <w:bottom w:val="none" w:sz="0" w:space="0" w:color="auto"/>
            <w:right w:val="none" w:sz="0" w:space="0" w:color="auto"/>
          </w:divBdr>
          <w:divsChild>
            <w:div w:id="315843691">
              <w:marLeft w:val="0"/>
              <w:marRight w:val="1"/>
              <w:marTop w:val="0"/>
              <w:marBottom w:val="0"/>
              <w:divBdr>
                <w:top w:val="none" w:sz="0" w:space="0" w:color="auto"/>
                <w:left w:val="none" w:sz="0" w:space="0" w:color="auto"/>
                <w:bottom w:val="none" w:sz="0" w:space="0" w:color="auto"/>
                <w:right w:val="none" w:sz="0" w:space="0" w:color="auto"/>
              </w:divBdr>
              <w:divsChild>
                <w:div w:id="1184905811">
                  <w:marLeft w:val="384"/>
                  <w:marRight w:val="384"/>
                  <w:marTop w:val="0"/>
                  <w:marBottom w:val="0"/>
                  <w:divBdr>
                    <w:top w:val="none" w:sz="0" w:space="0" w:color="auto"/>
                    <w:left w:val="none" w:sz="0" w:space="0" w:color="auto"/>
                    <w:bottom w:val="none" w:sz="0" w:space="0" w:color="auto"/>
                    <w:right w:val="none" w:sz="0" w:space="0" w:color="auto"/>
                  </w:divBdr>
                  <w:divsChild>
                    <w:div w:id="2055498421">
                      <w:marLeft w:val="0"/>
                      <w:marRight w:val="1"/>
                      <w:marTop w:val="0"/>
                      <w:marBottom w:val="0"/>
                      <w:divBdr>
                        <w:top w:val="none" w:sz="0" w:space="0" w:color="auto"/>
                        <w:left w:val="none" w:sz="0" w:space="0" w:color="auto"/>
                        <w:bottom w:val="none" w:sz="0" w:space="0" w:color="auto"/>
                        <w:right w:val="none" w:sz="0" w:space="0" w:color="auto"/>
                      </w:divBdr>
                      <w:divsChild>
                        <w:div w:id="59405006">
                          <w:marLeft w:val="0"/>
                          <w:marRight w:val="0"/>
                          <w:marTop w:val="0"/>
                          <w:marBottom w:val="0"/>
                          <w:divBdr>
                            <w:top w:val="none" w:sz="0" w:space="0" w:color="auto"/>
                            <w:left w:val="none" w:sz="0" w:space="0" w:color="auto"/>
                            <w:bottom w:val="none" w:sz="0" w:space="0" w:color="auto"/>
                            <w:right w:val="none" w:sz="0" w:space="0" w:color="auto"/>
                          </w:divBdr>
                          <w:divsChild>
                            <w:div w:id="118036758">
                              <w:marLeft w:val="0"/>
                              <w:marRight w:val="0"/>
                              <w:marTop w:val="0"/>
                              <w:marBottom w:val="0"/>
                              <w:divBdr>
                                <w:top w:val="none" w:sz="0" w:space="0" w:color="auto"/>
                                <w:left w:val="none" w:sz="0" w:space="0" w:color="auto"/>
                                <w:bottom w:val="none" w:sz="0" w:space="0" w:color="auto"/>
                                <w:right w:val="none" w:sz="0" w:space="0" w:color="auto"/>
                              </w:divBdr>
                              <w:divsChild>
                                <w:div w:id="87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a.ac.uk/deep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12</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gcw3p</dc:creator>
  <cp:lastModifiedBy>gcw3p</cp:lastModifiedBy>
  <cp:revision>14</cp:revision>
  <cp:lastPrinted>2013-04-24T13:32:00Z</cp:lastPrinted>
  <dcterms:created xsi:type="dcterms:W3CDTF">2013-04-18T13:50:00Z</dcterms:created>
  <dcterms:modified xsi:type="dcterms:W3CDTF">2013-06-21T12:31:00Z</dcterms:modified>
</cp:coreProperties>
</file>